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EB5D9" w14:textId="5F30A318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  <w:bookmarkStart w:id="0" w:name="_GoBack"/>
      <w:bookmarkEnd w:id="0"/>
    </w:p>
    <w:p w14:paraId="67EDAFA0" w14:textId="778E9A64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34C5F6D9" w14:textId="23440173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02F86941" w14:textId="3C9C1DB5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4C2C8178" w14:textId="62776069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18BA8007" w14:textId="6718986D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359C7A05" w14:textId="6FE6986F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7C72D055" w14:textId="4CB4324A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37FA10C2" w14:textId="439CFDC7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78C09DE5" w14:textId="7F2D76D2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0E344F4D" w14:textId="7AE1985B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3B9ECA68" w14:textId="79FC320F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5B195A84" w14:textId="3531BDF6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505159C3" w14:textId="7717DA98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17DE7548" w14:textId="0EF8D4F6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p w14:paraId="28131DA4" w14:textId="77777777" w:rsidR="009B566C" w:rsidRDefault="009B566C" w:rsidP="009B566C">
      <w:pPr>
        <w:spacing w:after="0"/>
        <w:jc w:val="right"/>
        <w:rPr>
          <w:b/>
          <w:bCs/>
          <w:i/>
          <w:iCs/>
          <w:color w:val="FF6600"/>
          <w:sz w:val="36"/>
          <w:szCs w:val="36"/>
          <w:lang w:val="en-US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566C" w14:paraId="611EEDAB" w14:textId="77777777" w:rsidTr="005446D1">
        <w:tc>
          <w:tcPr>
            <w:tcW w:w="9639" w:type="dxa"/>
          </w:tcPr>
          <w:p w14:paraId="0064E2A4" w14:textId="77777777" w:rsidR="009B566C" w:rsidRDefault="009B566C" w:rsidP="005446D1">
            <w:pPr>
              <w:jc w:val="right"/>
              <w:rPr>
                <w:b/>
                <w:bCs/>
                <w:i/>
                <w:iCs/>
                <w:color w:val="44546A" w:themeColor="text2"/>
                <w:sz w:val="20"/>
                <w:szCs w:val="20"/>
              </w:rPr>
            </w:pPr>
          </w:p>
          <w:tbl>
            <w:tblPr>
              <w:tblStyle w:val="Tabelacomgrade"/>
              <w:tblW w:w="96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8"/>
              <w:gridCol w:w="3861"/>
              <w:gridCol w:w="4331"/>
              <w:gridCol w:w="27"/>
            </w:tblGrid>
            <w:tr w:rsidR="009B566C" w:rsidRPr="008659AD" w14:paraId="7027FC8B" w14:textId="77777777" w:rsidTr="005446D1">
              <w:trPr>
                <w:gridAfter w:val="1"/>
                <w:wAfter w:w="27" w:type="dxa"/>
              </w:trPr>
              <w:tc>
                <w:tcPr>
                  <w:tcW w:w="5279" w:type="dxa"/>
                  <w:gridSpan w:val="2"/>
                </w:tcPr>
                <w:p w14:paraId="39575AB0" w14:textId="77777777" w:rsidR="009B566C" w:rsidRPr="008659AD" w:rsidRDefault="009B566C" w:rsidP="005446D1">
                  <w:pPr>
                    <w:jc w:val="center"/>
                    <w:rPr>
                      <w:i/>
                      <w:color w:val="44546A" w:themeColor="text2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                                                                                            CÓDIGO:</w:t>
                  </w:r>
                </w:p>
              </w:tc>
              <w:tc>
                <w:tcPr>
                  <w:tcW w:w="4331" w:type="dxa"/>
                  <w:shd w:val="clear" w:color="auto" w:fill="D9D9D9" w:themeFill="background1" w:themeFillShade="D9"/>
                </w:tcPr>
                <w:p w14:paraId="673ED2C0" w14:textId="51E094EB" w:rsidR="009B566C" w:rsidRPr="008659AD" w:rsidRDefault="00C85319" w:rsidP="007F08DE">
                  <w:pPr>
                    <w:jc w:val="right"/>
                    <w:rPr>
                      <w:i/>
                      <w:color w:val="44546A" w:themeColor="text2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OUF</w:t>
                  </w:r>
                  <w:r w:rsidR="009B566C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-</w:t>
                  </w:r>
                  <w:r w:rsidR="00F13A7F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C</w:t>
                  </w:r>
                  <w:r w:rsidR="009B566C" w:rsidRPr="008659AD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/</w:t>
                  </w:r>
                  <w:r w:rsidR="009B566C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MEM/DES</w:t>
                  </w:r>
                  <w:r w:rsidR="009B566C" w:rsidRPr="008659AD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/00</w:t>
                  </w:r>
                  <w:r w:rsidR="007F08DE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0</w:t>
                  </w:r>
                  <w:r w:rsidR="009B566C" w:rsidRPr="008659AD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-0</w:t>
                  </w:r>
                  <w:r w:rsidR="007F08DE">
                    <w:rPr>
                      <w:b/>
                      <w:bCs/>
                      <w:i/>
                      <w:iCs/>
                      <w:sz w:val="36"/>
                      <w:szCs w:val="36"/>
                      <w:lang w:val="en-US"/>
                    </w:rPr>
                    <w:t>1</w:t>
                  </w:r>
                </w:p>
              </w:tc>
            </w:tr>
            <w:tr w:rsidR="009B566C" w:rsidRPr="00A972FD" w14:paraId="1355E6B9" w14:textId="77777777" w:rsidTr="005446D1">
              <w:trPr>
                <w:gridAfter w:val="1"/>
                <w:wAfter w:w="27" w:type="dxa"/>
              </w:trPr>
              <w:tc>
                <w:tcPr>
                  <w:tcW w:w="5279" w:type="dxa"/>
                  <w:gridSpan w:val="2"/>
                </w:tcPr>
                <w:p w14:paraId="491056CF" w14:textId="77777777" w:rsidR="009B566C" w:rsidRPr="00A972FD" w:rsidRDefault="009B566C" w:rsidP="005446D1">
                  <w:pPr>
                    <w:rPr>
                      <w:i/>
                      <w:sz w:val="12"/>
                      <w:szCs w:val="12"/>
                    </w:rPr>
                  </w:pPr>
                </w:p>
              </w:tc>
              <w:tc>
                <w:tcPr>
                  <w:tcW w:w="4331" w:type="dxa"/>
                </w:tcPr>
                <w:p w14:paraId="12DF15D9" w14:textId="77777777" w:rsidR="009B566C" w:rsidRPr="00A972FD" w:rsidRDefault="009B566C" w:rsidP="005446D1">
                  <w:pPr>
                    <w:jc w:val="right"/>
                    <w:rPr>
                      <w:b/>
                      <w:bCs/>
                      <w:i/>
                      <w:iCs/>
                      <w:color w:val="FF6600"/>
                      <w:sz w:val="12"/>
                      <w:szCs w:val="12"/>
                      <w:lang w:val="en-US"/>
                    </w:rPr>
                  </w:pPr>
                </w:p>
              </w:tc>
            </w:tr>
            <w:tr w:rsidR="009B566C" w:rsidRPr="00C85954" w14:paraId="2DD88955" w14:textId="77777777" w:rsidTr="009E14D3">
              <w:tc>
                <w:tcPr>
                  <w:tcW w:w="9637" w:type="dxa"/>
                  <w:gridSpan w:val="4"/>
                  <w:tcBorders>
                    <w:top w:val="single" w:sz="18" w:space="0" w:color="0070C0"/>
                  </w:tcBorders>
                </w:tcPr>
                <w:p w14:paraId="61810638" w14:textId="028EC67C" w:rsidR="009B566C" w:rsidRPr="002968C6" w:rsidRDefault="00A04781" w:rsidP="00A04781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i/>
                      <w:iCs/>
                      <w:sz w:val="36"/>
                      <w:szCs w:val="36"/>
                    </w:rPr>
                    <w:t>MEMORIAL DESCRITIVO</w:t>
                  </w:r>
                </w:p>
              </w:tc>
            </w:tr>
            <w:tr w:rsidR="009B566C" w:rsidRPr="002968C6" w14:paraId="4FB0183E" w14:textId="77777777" w:rsidTr="005446D1">
              <w:tc>
                <w:tcPr>
                  <w:tcW w:w="9637" w:type="dxa"/>
                  <w:gridSpan w:val="4"/>
                  <w:shd w:val="clear" w:color="auto" w:fill="D5DCE4" w:themeFill="text2" w:themeFillTint="33"/>
                </w:tcPr>
                <w:p w14:paraId="67194670" w14:textId="4B739DBA" w:rsidR="009B566C" w:rsidRPr="002968C6" w:rsidRDefault="00C85319" w:rsidP="001403D4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PISTA DE SKATE </w:t>
                  </w:r>
                </w:p>
              </w:tc>
            </w:tr>
            <w:tr w:rsidR="009B566C" w:rsidRPr="00305506" w14:paraId="2CCEC4EC" w14:textId="77777777" w:rsidTr="005446D1">
              <w:trPr>
                <w:trHeight w:val="332"/>
              </w:trPr>
              <w:tc>
                <w:tcPr>
                  <w:tcW w:w="9637" w:type="dxa"/>
                  <w:gridSpan w:val="4"/>
                </w:tcPr>
                <w:p w14:paraId="319EEF65" w14:textId="77777777" w:rsidR="009B566C" w:rsidRPr="00305506" w:rsidRDefault="009B566C" w:rsidP="005446D1">
                  <w:pPr>
                    <w:jc w:val="right"/>
                    <w:rPr>
                      <w:b/>
                      <w:bCs/>
                      <w:i/>
                      <w:iCs/>
                      <w:color w:val="44546A" w:themeColor="text2"/>
                      <w:sz w:val="12"/>
                      <w:szCs w:val="12"/>
                    </w:rPr>
                  </w:pPr>
                </w:p>
                <w:p w14:paraId="3952CC9C" w14:textId="77777777" w:rsidR="009B566C" w:rsidRPr="00305506" w:rsidRDefault="009B566C" w:rsidP="005446D1">
                  <w:pPr>
                    <w:jc w:val="right"/>
                    <w:rPr>
                      <w:b/>
                      <w:bCs/>
                      <w:i/>
                      <w:iCs/>
                      <w:color w:val="44546A" w:themeColor="text2"/>
                      <w:sz w:val="12"/>
                      <w:szCs w:val="12"/>
                    </w:rPr>
                  </w:pPr>
                </w:p>
                <w:p w14:paraId="38804B1F" w14:textId="77777777" w:rsidR="009B566C" w:rsidRPr="00305506" w:rsidRDefault="009B566C" w:rsidP="005446D1">
                  <w:pPr>
                    <w:jc w:val="right"/>
                    <w:rPr>
                      <w:b/>
                      <w:bCs/>
                      <w:i/>
                      <w:iCs/>
                      <w:color w:val="44546A" w:themeColor="text2"/>
                      <w:sz w:val="12"/>
                      <w:szCs w:val="12"/>
                    </w:rPr>
                  </w:pPr>
                </w:p>
              </w:tc>
            </w:tr>
            <w:tr w:rsidR="009B566C" w:rsidRPr="00FE5F48" w14:paraId="3862D390" w14:textId="77777777" w:rsidTr="005446D1">
              <w:trPr>
                <w:trHeight w:val="1044"/>
              </w:trPr>
              <w:tc>
                <w:tcPr>
                  <w:tcW w:w="1418" w:type="dxa"/>
                  <w:tcBorders>
                    <w:right w:val="single" w:sz="12" w:space="0" w:color="44546A" w:themeColor="text2"/>
                  </w:tcBorders>
                  <w:shd w:val="clear" w:color="auto" w:fill="FFFFFF" w:themeFill="background1"/>
                  <w:vAlign w:val="center"/>
                </w:tcPr>
                <w:p w14:paraId="1365515A" w14:textId="77777777" w:rsidR="009B566C" w:rsidRPr="00C85954" w:rsidRDefault="009B566C" w:rsidP="005446D1">
                  <w:pPr>
                    <w:rPr>
                      <w:rFonts w:asciiTheme="majorHAnsi" w:hAnsiTheme="majorHAnsi"/>
                      <w:b/>
                      <w:bCs/>
                      <w:i/>
                      <w:iCs/>
                      <w:sz w:val="8"/>
                      <w:szCs w:val="8"/>
                    </w:rPr>
                  </w:pPr>
                </w:p>
                <w:p w14:paraId="30EEA557" w14:textId="77777777" w:rsidR="009B566C" w:rsidRDefault="009B566C" w:rsidP="005446D1">
                  <w:pP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  <w:t>DOCUMENTO</w:t>
                  </w:r>
                </w:p>
                <w:p w14:paraId="4E49C48F" w14:textId="77777777" w:rsidR="009B566C" w:rsidRPr="00FE5F48" w:rsidRDefault="009B566C" w:rsidP="005446D1">
                  <w:pP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  <w:t>TÉCNICO:</w:t>
                  </w:r>
                </w:p>
              </w:tc>
              <w:tc>
                <w:tcPr>
                  <w:tcW w:w="8219" w:type="dxa"/>
                  <w:gridSpan w:val="3"/>
                  <w:tcBorders>
                    <w:left w:val="single" w:sz="12" w:space="0" w:color="44546A" w:themeColor="text2"/>
                  </w:tcBorders>
                  <w:shd w:val="clear" w:color="auto" w:fill="auto"/>
                  <w:vAlign w:val="center"/>
                </w:tcPr>
                <w:p w14:paraId="7F068680" w14:textId="76047B55" w:rsidR="009B566C" w:rsidRPr="007518CB" w:rsidRDefault="009B566C" w:rsidP="00AB349A">
                  <w:pPr>
                    <w:pStyle w:val="Default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 w:rsidRPr="009647BF">
                    <w:rPr>
                      <w:rFonts w:asciiTheme="minorHAnsi" w:hAnsiTheme="minorHAnsi" w:cstheme="minorHAnsi"/>
                      <w:i/>
                      <w:iCs/>
                      <w:color w:val="auto"/>
                      <w:sz w:val="20"/>
                      <w:szCs w:val="20"/>
                    </w:rPr>
                    <w:t>ESTE DOCUMENTO TÉCNICO É COMPOSTO POR</w:t>
                  </w:r>
                  <w:r w:rsidR="009647BF" w:rsidRPr="009647BF">
                    <w:rPr>
                      <w:rFonts w:asciiTheme="minorHAnsi" w:hAnsiTheme="minorHAnsi" w:cstheme="minorHAnsi"/>
                      <w:i/>
                      <w:iCs/>
                      <w:color w:val="auto"/>
                      <w:sz w:val="20"/>
                      <w:szCs w:val="20"/>
                    </w:rPr>
                    <w:t xml:space="preserve"> 1</w:t>
                  </w:r>
                  <w:r w:rsidR="00AB349A">
                    <w:rPr>
                      <w:rFonts w:asciiTheme="minorHAnsi" w:hAnsiTheme="minorHAnsi" w:cstheme="minorHAnsi"/>
                      <w:i/>
                      <w:iCs/>
                      <w:color w:val="auto"/>
                      <w:sz w:val="20"/>
                      <w:szCs w:val="20"/>
                    </w:rPr>
                    <w:t>3</w:t>
                  </w:r>
                  <w:r w:rsidR="00E33829" w:rsidRPr="009647BF">
                    <w:rPr>
                      <w:rFonts w:asciiTheme="minorHAnsi" w:hAnsiTheme="minorHAnsi" w:cstheme="minorHAnsi"/>
                      <w:i/>
                      <w:iCs/>
                      <w:color w:val="auto"/>
                      <w:sz w:val="20"/>
                      <w:szCs w:val="20"/>
                    </w:rPr>
                    <w:t xml:space="preserve"> (</w:t>
                  </w:r>
                  <w:r w:rsidR="00AB349A">
                    <w:rPr>
                      <w:rFonts w:asciiTheme="minorHAnsi" w:hAnsiTheme="minorHAnsi" w:cstheme="minorHAnsi"/>
                      <w:i/>
                      <w:iCs/>
                      <w:color w:val="auto"/>
                      <w:sz w:val="20"/>
                      <w:szCs w:val="20"/>
                    </w:rPr>
                    <w:t>TREZE</w:t>
                  </w:r>
                  <w:r w:rsidRPr="009647BF">
                    <w:rPr>
                      <w:rFonts w:asciiTheme="minorHAnsi" w:hAnsiTheme="minorHAnsi" w:cstheme="minorHAnsi"/>
                      <w:i/>
                      <w:iCs/>
                      <w:color w:val="auto"/>
                      <w:sz w:val="20"/>
                      <w:szCs w:val="20"/>
                    </w:rPr>
                    <w:t>) FOLHAS</w:t>
                  </w:r>
                  <w:r w:rsidR="00E33829" w:rsidRPr="009647BF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E</w:t>
                  </w:r>
                  <w:r w:rsidR="00E33829"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05 (cinco</w:t>
                  </w:r>
                  <w:r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) ANEXOS, SENDO ELES: </w:t>
                  </w:r>
                  <w:r w:rsidRPr="003E2FF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ANEXO I – PLANILHA ORÇAMENTÁRIA (composto por </w:t>
                  </w:r>
                  <w:r w:rsidR="003E2FF8" w:rsidRPr="003E2FF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0</w:t>
                  </w:r>
                  <w:r w:rsidR="003C7905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5</w:t>
                  </w:r>
                  <w:r w:rsidRPr="003E2FF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folhas), ANEXO II – DEMONSTRATIVO DE BDI (composto por </w:t>
                  </w:r>
                  <w:r w:rsidR="00C35340" w:rsidRPr="003E2FF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02</w:t>
                  </w:r>
                  <w:r w:rsidRPr="003E2FF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folhas</w:t>
                  </w:r>
                  <w:r w:rsidRPr="00C37C62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), ANEXO III – CRONOGRAMA FÍSICO FINANCEIRO (composto por </w:t>
                  </w:r>
                  <w:r w:rsidR="00E33829" w:rsidRPr="00C37C62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0</w:t>
                  </w:r>
                  <w:r w:rsidR="00F41386" w:rsidRPr="00C37C62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2</w:t>
                  </w:r>
                  <w:r w:rsidRPr="00C37C62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folha), </w:t>
                  </w:r>
                  <w:r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ANEXO IV – ANOTAÇÃO DE RESPONSABILIDADE TÉCNICA (composto por </w:t>
                  </w:r>
                  <w:r w:rsidR="0048289A"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04</w:t>
                  </w:r>
                  <w:r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folhas) E ANEXO V – PROJETOS (composto por </w:t>
                  </w:r>
                  <w:r w:rsidR="00307608"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25</w:t>
                  </w:r>
                  <w:r w:rsidRPr="00307608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folhas), </w:t>
                  </w:r>
                  <w:r w:rsidRPr="009647BF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TOTALIZANDO </w:t>
                  </w:r>
                  <w:r w:rsidR="009647BF" w:rsidRPr="009647BF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>52</w:t>
                  </w:r>
                  <w:r w:rsidRPr="009647BF">
                    <w:rPr>
                      <w:rFonts w:asciiTheme="minorHAnsi" w:hAnsiTheme="minorHAnsi" w:cstheme="minorHAnsi"/>
                      <w:i/>
                      <w:color w:val="auto"/>
                      <w:sz w:val="20"/>
                      <w:szCs w:val="20"/>
                    </w:rPr>
                    <w:t xml:space="preserve"> FOLHAS.</w:t>
                  </w:r>
                </w:p>
              </w:tc>
            </w:tr>
            <w:tr w:rsidR="009B566C" w:rsidRPr="00390C07" w14:paraId="3925236A" w14:textId="77777777" w:rsidTr="005446D1">
              <w:trPr>
                <w:trHeight w:val="85"/>
              </w:trPr>
              <w:tc>
                <w:tcPr>
                  <w:tcW w:w="9637" w:type="dxa"/>
                  <w:gridSpan w:val="4"/>
                  <w:tcBorders>
                    <w:bottom w:val="single" w:sz="12" w:space="0" w:color="44546A" w:themeColor="text2"/>
                  </w:tcBorders>
                </w:tcPr>
                <w:p w14:paraId="425B06EA" w14:textId="77777777" w:rsidR="009B566C" w:rsidRPr="00390C07" w:rsidRDefault="009B566C" w:rsidP="005446D1">
                  <w:pPr>
                    <w:rPr>
                      <w:rFonts w:asciiTheme="majorHAnsi" w:hAnsiTheme="majorHAnsi" w:cstheme="majorHAnsi"/>
                      <w:i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60CC5C44" w14:textId="77777777" w:rsidR="009B566C" w:rsidRPr="005B2E28" w:rsidRDefault="009B566C" w:rsidP="005446D1">
            <w:pPr>
              <w:rPr>
                <w:sz w:val="10"/>
                <w:szCs w:val="10"/>
              </w:rPr>
            </w:pPr>
          </w:p>
          <w:tbl>
            <w:tblPr>
              <w:tblStyle w:val="Tabelacomgrad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8011"/>
            </w:tblGrid>
            <w:tr w:rsidR="009B566C" w:rsidRPr="00FE5F48" w14:paraId="01C86C5E" w14:textId="77777777" w:rsidTr="005446D1">
              <w:trPr>
                <w:trHeight w:val="1023"/>
              </w:trPr>
              <w:tc>
                <w:tcPr>
                  <w:tcW w:w="1428" w:type="dxa"/>
                  <w:tcBorders>
                    <w:right w:val="single" w:sz="12" w:space="0" w:color="44546A" w:themeColor="text2"/>
                  </w:tcBorders>
                  <w:shd w:val="clear" w:color="auto" w:fill="FFFFFF" w:themeFill="background1"/>
                  <w:vAlign w:val="center"/>
                </w:tcPr>
                <w:p w14:paraId="1AFC96D7" w14:textId="77777777" w:rsidR="009B566C" w:rsidRPr="00C85954" w:rsidRDefault="009B566C" w:rsidP="005446D1">
                  <w:pPr>
                    <w:rPr>
                      <w:rFonts w:asciiTheme="majorHAnsi" w:hAnsiTheme="majorHAnsi"/>
                      <w:b/>
                      <w:bCs/>
                      <w:i/>
                      <w:iCs/>
                      <w:sz w:val="8"/>
                      <w:szCs w:val="8"/>
                    </w:rPr>
                  </w:pPr>
                </w:p>
                <w:p w14:paraId="67336C6D" w14:textId="77777777" w:rsidR="009B566C" w:rsidRPr="00FE5F48" w:rsidRDefault="009B566C" w:rsidP="005446D1">
                  <w:pP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/>
                      <w:iCs/>
                      <w:sz w:val="20"/>
                      <w:szCs w:val="20"/>
                    </w:rPr>
                    <w:t>CLIENTE:</w:t>
                  </w:r>
                </w:p>
              </w:tc>
              <w:tc>
                <w:tcPr>
                  <w:tcW w:w="8209" w:type="dxa"/>
                  <w:tcBorders>
                    <w:left w:val="single" w:sz="12" w:space="0" w:color="44546A" w:themeColor="text2"/>
                  </w:tcBorders>
                  <w:shd w:val="clear" w:color="auto" w:fill="auto"/>
                  <w:vAlign w:val="center"/>
                </w:tcPr>
                <w:p w14:paraId="3AD385E3" w14:textId="7854393C" w:rsidR="009B566C" w:rsidRDefault="009B566C" w:rsidP="005446D1">
                  <w:pPr>
                    <w:autoSpaceDE w:val="0"/>
                    <w:autoSpaceDN w:val="0"/>
                    <w:adjustRightInd w:val="0"/>
                    <w:rPr>
                      <w:rFonts w:asciiTheme="majorHAnsi" w:eastAsiaTheme="minorHAnsi" w:hAnsiTheme="majorHAnsi" w:cs="Arial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Theme="majorHAnsi" w:eastAsiaTheme="minorHAnsi" w:hAnsiTheme="majorHAnsi" w:cs="Arial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PREFEITURA MUNICIPAL DE </w:t>
                  </w:r>
                  <w:r w:rsidR="00C85319">
                    <w:rPr>
                      <w:rFonts w:asciiTheme="majorHAnsi" w:eastAsiaTheme="minorHAnsi" w:hAnsiTheme="majorHAnsi" w:cs="Arial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OURO FINO</w:t>
                  </w:r>
                  <w:r>
                    <w:rPr>
                      <w:rFonts w:asciiTheme="majorHAnsi" w:eastAsiaTheme="minorHAnsi" w:hAnsiTheme="majorHAnsi" w:cs="Arial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5FC42BB5" w14:textId="29366B00" w:rsidR="009B566C" w:rsidRPr="00F17A64" w:rsidRDefault="009B566C" w:rsidP="005446D1">
                  <w:pPr>
                    <w:autoSpaceDE w:val="0"/>
                    <w:autoSpaceDN w:val="0"/>
                    <w:adjustRightInd w:val="0"/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</w:pP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 xml:space="preserve">CNPJ-MF:  </w:t>
                  </w:r>
                  <w:r w:rsidR="00A04781"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>18.6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>7</w:t>
                  </w:r>
                  <w:r w:rsidR="00A04781"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>1.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>271</w:t>
                  </w:r>
                  <w:r w:rsidR="00A04781"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>/0001-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</w:rPr>
                    <w:t>34</w:t>
                  </w:r>
                </w:p>
                <w:p w14:paraId="03CD9B38" w14:textId="3BC97589" w:rsidR="009B566C" w:rsidRPr="00387EBA" w:rsidRDefault="009B566C" w:rsidP="00C85319">
                  <w:pPr>
                    <w:autoSpaceDE w:val="0"/>
                    <w:autoSpaceDN w:val="0"/>
                    <w:adjustRightInd w:val="0"/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Endereço:</w:t>
                  </w:r>
                  <w:r w:rsidR="00F17A64"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Avenida Cyro Gonçalves</w:t>
                  </w: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173</w:t>
                  </w: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,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="00DD0FBC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C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entro,</w:t>
                  </w: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Ouro Fino</w:t>
                  </w: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 - MG, </w:t>
                  </w:r>
                  <w:r w:rsidR="00C85319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37570000</w:t>
                  </w:r>
                  <w:r w:rsidRPr="00F17A64">
                    <w:rPr>
                      <w:rFonts w:asciiTheme="majorHAnsi" w:eastAsiaTheme="minorHAnsi" w:hAnsiTheme="majorHAnsi" w:cs="Arial"/>
                      <w:i/>
                      <w:i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00F20E65" w14:textId="77777777" w:rsidR="009B566C" w:rsidRPr="00D87D55" w:rsidRDefault="009B566C" w:rsidP="005446D1">
            <w:pPr>
              <w:rPr>
                <w:b/>
                <w:bCs/>
                <w:i/>
                <w:iCs/>
                <w:color w:val="44546A" w:themeColor="text2"/>
                <w:sz w:val="12"/>
                <w:szCs w:val="12"/>
              </w:rPr>
            </w:pPr>
          </w:p>
        </w:tc>
      </w:tr>
    </w:tbl>
    <w:p w14:paraId="4A61E1EB" w14:textId="77777777" w:rsidR="009B566C" w:rsidRDefault="009B566C">
      <w:pPr>
        <w:rPr>
          <w:rFonts w:asciiTheme="minorHAnsi" w:eastAsiaTheme="minorHAnsi" w:hAnsiTheme="minorHAnsi" w:cstheme="minorBidi"/>
          <w:b/>
          <w:i/>
          <w:caps/>
          <w:sz w:val="28"/>
          <w:szCs w:val="28"/>
        </w:rPr>
      </w:pPr>
      <w:r>
        <w:rPr>
          <w:b/>
          <w:i/>
          <w:caps/>
          <w:sz w:val="28"/>
          <w:szCs w:val="28"/>
        </w:rPr>
        <w:br w:type="page"/>
      </w:r>
    </w:p>
    <w:bookmarkStart w:id="1" w:name="_Toc114823435" w:displacedByCustomXml="next"/>
    <w:sdt>
      <w:sdtPr>
        <w:rPr>
          <w:rFonts w:ascii="Calibri" w:eastAsia="Calibri" w:hAnsi="Calibri" w:cstheme="minorBidi"/>
          <w:color w:val="00000A"/>
          <w:sz w:val="22"/>
          <w:szCs w:val="22"/>
          <w:lang w:eastAsia="en-US"/>
        </w:rPr>
        <w:id w:val="2026515641"/>
        <w:docPartObj>
          <w:docPartGallery w:val="Table of Contents"/>
          <w:docPartUnique/>
        </w:docPartObj>
      </w:sdtPr>
      <w:sdtEndPr>
        <w:rPr>
          <w:rFonts w:cs="Times New Roman"/>
          <w:color w:val="auto"/>
        </w:rPr>
      </w:sdtEndPr>
      <w:sdtContent>
        <w:p w14:paraId="56AA8CAE" w14:textId="77777777" w:rsidR="006227E2" w:rsidRPr="006227E2" w:rsidRDefault="006227E2" w:rsidP="006227E2">
          <w:pPr>
            <w:pStyle w:val="CabealhodoSumrio"/>
            <w:numPr>
              <w:ilvl w:val="0"/>
              <w:numId w:val="0"/>
            </w:numPr>
            <w:pBdr>
              <w:bottom w:val="single" w:sz="4" w:space="1" w:color="auto"/>
            </w:pBdr>
            <w:spacing w:before="0" w:line="240" w:lineRule="auto"/>
            <w:ind w:left="432"/>
            <w:rPr>
              <w:rFonts w:eastAsia="Times New Roman" w:cstheme="majorHAnsi"/>
              <w:b/>
              <w:bCs/>
              <w:i/>
              <w:color w:val="00000A"/>
              <w:sz w:val="28"/>
              <w:szCs w:val="28"/>
            </w:rPr>
          </w:pPr>
          <w:r w:rsidRPr="006227E2">
            <w:rPr>
              <w:rFonts w:eastAsia="Times New Roman" w:cstheme="majorHAnsi"/>
              <w:b/>
              <w:bCs/>
              <w:i/>
              <w:color w:val="00000A"/>
              <w:sz w:val="28"/>
              <w:szCs w:val="28"/>
            </w:rPr>
            <w:t>Sumário</w:t>
          </w:r>
          <w:bookmarkEnd w:id="1"/>
        </w:p>
        <w:p w14:paraId="16787FB1" w14:textId="21539A55" w:rsidR="00005ECA" w:rsidRDefault="006227E2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r w:rsidRPr="00663359">
            <w:rPr>
              <w:sz w:val="20"/>
            </w:rPr>
            <w:fldChar w:fldCharType="begin"/>
          </w:r>
          <w:r w:rsidRPr="00663359">
            <w:rPr>
              <w:sz w:val="20"/>
            </w:rPr>
            <w:instrText>TOC \z \o "1-3" \u \h</w:instrText>
          </w:r>
          <w:r w:rsidRPr="00663359">
            <w:rPr>
              <w:sz w:val="20"/>
            </w:rPr>
            <w:fldChar w:fldCharType="separate"/>
          </w:r>
          <w:hyperlink w:anchor="_Toc114823435" w:history="1">
            <w:r w:rsidR="00005ECA" w:rsidRPr="00541A47">
              <w:rPr>
                <w:rStyle w:val="Hyperlink"/>
                <w:rFonts w:eastAsia="Times New Roman" w:cstheme="majorHAnsi"/>
                <w:b/>
                <w:bCs/>
                <w:i/>
                <w:noProof/>
              </w:rPr>
              <w:t>Sumário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_Toc114823435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2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27C75BCE" w14:textId="49EBB424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36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1.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DADOS DO EMPREENDIMENTO E DO RESPONSÁVEL TÉCNICO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_Toc114823436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3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2619B1A6" w14:textId="7F5DAA06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37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2.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INTRODUÇÃO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_Toc114823437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4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42C0EF8B" w14:textId="7B221750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38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3.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RESPONSABILIDADE TÉCNICA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_Toc114823438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4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EB270D9" w14:textId="2927A9A8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39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4.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PLACA DA OBRA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_Toc114823439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5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1EA02E5E" w14:textId="4B5540FC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0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5.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ORIENTAÇÕES GERAIS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_Toc114823440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5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21F979B" w14:textId="58409683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1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5.1. Considerações Iniciais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_Toc114823441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5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1107C56A" w14:textId="2D492F7E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2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5.2. Descrição dos Trabalhos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_Toc114823442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6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22D3E83" w14:textId="531A68C2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3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6.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DESCRIÇÃO DA OBRA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_Toc114823443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6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4CC4119D" w14:textId="092455FF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4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6.1. Serviços Preliminares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_Toc114823444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6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18E48EC7" w14:textId="78EF8E0C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5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6.2. Preparação do Terreno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_Toc114823445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7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13461A7F" w14:textId="606FA5D2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6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6.3. Locação do Gabarito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_Toc114823446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7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3734871" w14:textId="50E79718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7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6.4. Fundação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_Toc114823447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7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8AEC368" w14:textId="0CEA7B02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8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6.5. Piso de concreto armado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_Toc114823448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7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638B5B00" w14:textId="64F335D3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49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6.6. Alvenaria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_Toc114823449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8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42EF054" w14:textId="73B09FF7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0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6.7. Drenagem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_Toc114823450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8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47C6C4D8" w14:textId="41375AAD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1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6.8. Obstáculos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_Toc114823451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8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2F7A75E6" w14:textId="730CD826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2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6.8.1.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01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_Toc114823452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8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809D3D2" w14:textId="2CDD626A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3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6.8.2.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02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_Toc114823453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9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C0FDBE7" w14:textId="7D40384F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4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6.8.3.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03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_Toc114823454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9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7742B1A" w14:textId="2A729477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5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6.8.4.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04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_Toc114823455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9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EA6336E" w14:textId="56A096CB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6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6.8.5.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05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_Toc114823456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10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190FB22B" w14:textId="6403F69E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7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6.8.6.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06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_Toc114823457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10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A32DFBC" w14:textId="6463A132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8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6.8.7.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07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_Toc114823458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11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5CBDE70B" w14:textId="79C788CB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59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6.8.8.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08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_Toc114823459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11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C55703A" w14:textId="50750867" w:rsidR="00005ECA" w:rsidRDefault="00685ABF">
          <w:pPr>
            <w:pStyle w:val="Sumrio2"/>
            <w:tabs>
              <w:tab w:val="left" w:pos="1100"/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60" w:history="1"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6.8.9.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asciiTheme="majorHAnsi" w:hAnsiTheme="majorHAnsi" w:cstheme="minorHAnsi"/>
                <w:bCs/>
                <w:i/>
                <w:noProof/>
              </w:rPr>
              <w:t>Obstáculo 09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_Toc114823460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11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4BF5C1A" w14:textId="309A12B0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61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6.9. Guarda Corpo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_Toc114823461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12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6C3D352C" w14:textId="1D28E8C0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62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6.10. Instalações Elétricas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_Toc114823462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12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32DD033" w14:textId="51999EB5" w:rsidR="00005ECA" w:rsidRDefault="00685ABF">
          <w:pPr>
            <w:pStyle w:val="Sumrio2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63" w:history="1">
            <w:r w:rsidR="00005ECA" w:rsidRPr="00541A47">
              <w:rPr>
                <w:rStyle w:val="Hyperlink"/>
                <w:rFonts w:asciiTheme="majorHAnsi" w:hAnsiTheme="majorHAnsi" w:cstheme="minorHAnsi"/>
                <w:i/>
                <w:noProof/>
              </w:rPr>
              <w:t>6.11. Limpeza Geral da Obra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_Toc114823463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12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0F98E7B5" w14:textId="459FD35B" w:rsidR="00005ECA" w:rsidRDefault="00685ABF">
          <w:pPr>
            <w:pStyle w:val="Sumrio1"/>
            <w:rPr>
              <w:rFonts w:asciiTheme="minorHAnsi" w:eastAsiaTheme="minorEastAsia" w:hAnsiTheme="minorHAnsi"/>
              <w:noProof/>
              <w:color w:val="auto"/>
              <w:lang w:eastAsia="pt-BR"/>
            </w:rPr>
          </w:pPr>
          <w:hyperlink w:anchor="_Toc114823464" w:history="1"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7.</w:t>
            </w:r>
            <w:r w:rsidR="00005ECA">
              <w:rPr>
                <w:rFonts w:asciiTheme="minorHAnsi" w:eastAsiaTheme="minorEastAsia" w:hAnsiTheme="minorHAnsi"/>
                <w:noProof/>
                <w:color w:val="auto"/>
                <w:lang w:eastAsia="pt-BR"/>
              </w:rPr>
              <w:tab/>
            </w:r>
            <w:r w:rsidR="00005ECA" w:rsidRPr="00541A47">
              <w:rPr>
                <w:rStyle w:val="Hyperlink"/>
                <w:rFonts w:cstheme="minorHAnsi"/>
                <w:b/>
                <w:i/>
                <w:smallCaps/>
                <w:noProof/>
              </w:rPr>
              <w:t>CONSIDERAÇÕES FINAIS</w:t>
            </w:r>
            <w:r w:rsidR="00005ECA">
              <w:rPr>
                <w:noProof/>
                <w:webHidden/>
              </w:rPr>
              <w:tab/>
            </w:r>
            <w:r w:rsidR="00005ECA">
              <w:rPr>
                <w:noProof/>
                <w:webHidden/>
              </w:rPr>
              <w:fldChar w:fldCharType="begin"/>
            </w:r>
            <w:r w:rsidR="00005ECA">
              <w:rPr>
                <w:noProof/>
                <w:webHidden/>
              </w:rPr>
              <w:instrText xml:space="preserve"> PAGEREF _Toc114823464 \h </w:instrText>
            </w:r>
            <w:r w:rsidR="00005ECA">
              <w:rPr>
                <w:noProof/>
                <w:webHidden/>
              </w:rPr>
            </w:r>
            <w:r w:rsidR="00005ECA">
              <w:rPr>
                <w:noProof/>
                <w:webHidden/>
              </w:rPr>
              <w:fldChar w:fldCharType="separate"/>
            </w:r>
            <w:r w:rsidR="009E7BAA">
              <w:rPr>
                <w:noProof/>
                <w:webHidden/>
              </w:rPr>
              <w:t>13</w:t>
            </w:r>
            <w:r w:rsidR="00005ECA">
              <w:rPr>
                <w:noProof/>
                <w:webHidden/>
              </w:rPr>
              <w:fldChar w:fldCharType="end"/>
            </w:r>
          </w:hyperlink>
        </w:p>
        <w:p w14:paraId="74459FCA" w14:textId="5AA5674B" w:rsidR="006227E2" w:rsidRDefault="006227E2" w:rsidP="006227E2">
          <w:pPr>
            <w:spacing w:after="0" w:line="240" w:lineRule="auto"/>
          </w:pPr>
          <w:r w:rsidRPr="00663359">
            <w:rPr>
              <w:sz w:val="20"/>
            </w:rPr>
            <w:lastRenderedPageBreak/>
            <w:fldChar w:fldCharType="end"/>
          </w:r>
        </w:p>
      </w:sdtContent>
    </w:sdt>
    <w:p w14:paraId="2E100D15" w14:textId="1D68245F" w:rsidR="006227E2" w:rsidRPr="00B75AC7" w:rsidRDefault="006227E2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sz w:val="28"/>
          <w:szCs w:val="28"/>
        </w:rPr>
      </w:pPr>
      <w:bookmarkStart w:id="2" w:name="_Toc114823436"/>
      <w:bookmarkStart w:id="3" w:name="_Toc61300866"/>
      <w:bookmarkStart w:id="4" w:name="_Toc46243398"/>
      <w:bookmarkStart w:id="5" w:name="_Hlk61968964"/>
      <w:r w:rsidRPr="00B75AC7">
        <w:rPr>
          <w:rFonts w:cstheme="minorHAnsi"/>
          <w:b/>
          <w:i/>
          <w:smallCaps/>
          <w:color w:val="auto"/>
          <w:sz w:val="28"/>
          <w:szCs w:val="28"/>
        </w:rPr>
        <w:t>DADOS DO EMPREENDIMENTO E DO RESPONSÁVEL TÉCNICO</w:t>
      </w:r>
      <w:bookmarkEnd w:id="2"/>
      <w:r w:rsidRPr="00B75AC7">
        <w:rPr>
          <w:rFonts w:cstheme="minorHAnsi"/>
          <w:b/>
          <w:i/>
          <w:smallCaps/>
          <w:sz w:val="28"/>
          <w:szCs w:val="28"/>
        </w:rPr>
        <w:t xml:space="preserve"> </w:t>
      </w:r>
      <w:bookmarkEnd w:id="3"/>
    </w:p>
    <w:p w14:paraId="38D2AC7B" w14:textId="77777777" w:rsidR="006227E2" w:rsidRDefault="006227E2" w:rsidP="006227E2">
      <w:pPr>
        <w:rPr>
          <w:sz w:val="8"/>
          <w:szCs w:val="8"/>
        </w:rPr>
      </w:pPr>
    </w:p>
    <w:tbl>
      <w:tblPr>
        <w:tblW w:w="9639" w:type="dxa"/>
        <w:tblBorders>
          <w:bottom w:val="single" w:sz="12" w:space="0" w:color="4F5863"/>
          <w:right w:val="single" w:sz="12" w:space="0" w:color="FFFFFF"/>
          <w:insideH w:val="single" w:sz="12" w:space="0" w:color="4F5863"/>
          <w:insideV w:val="single" w:sz="12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596"/>
        <w:gridCol w:w="8043"/>
      </w:tblGrid>
      <w:tr w:rsidR="005446D1" w14:paraId="0F38427E" w14:textId="77777777" w:rsidTr="005446D1">
        <w:trPr>
          <w:trHeight w:val="832"/>
        </w:trPr>
        <w:tc>
          <w:tcPr>
            <w:tcW w:w="1596" w:type="dxa"/>
            <w:tcBorders>
              <w:top w:val="nil"/>
              <w:bottom w:val="single" w:sz="18" w:space="0" w:color="404040" w:themeColor="text1" w:themeTint="BF"/>
              <w:right w:val="single" w:sz="12" w:space="0" w:color="FFFFFF"/>
            </w:tcBorders>
            <w:shd w:val="clear" w:color="auto" w:fill="D9D9D9" w:themeFill="background1" w:themeFillShade="D9"/>
            <w:vAlign w:val="center"/>
          </w:tcPr>
          <w:bookmarkEnd w:id="4"/>
          <w:p w14:paraId="0E8DCFE6" w14:textId="77777777" w:rsidR="005446D1" w:rsidRPr="00855DCA" w:rsidRDefault="005446D1" w:rsidP="005446D1">
            <w:pPr>
              <w:spacing w:after="0" w:line="264" w:lineRule="auto"/>
              <w:ind w:left="38" w:right="-111" w:hanging="38"/>
              <w:rPr>
                <w:rFonts w:asciiTheme="majorHAnsi" w:eastAsia="Lucida Sans" w:hAnsiTheme="majorHAnsi" w:cs="Lucida Sans"/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Lucida Sans" w:hAnsiTheme="majorHAnsi" w:cs="Lucida Sans"/>
                <w:b/>
                <w:bCs/>
                <w:i/>
                <w:sz w:val="20"/>
                <w:szCs w:val="20"/>
              </w:rPr>
              <w:t>Projeto:</w:t>
            </w:r>
            <w:r w:rsidRPr="00855DCA">
              <w:rPr>
                <w:rFonts w:asciiTheme="majorHAnsi" w:eastAsia="Lucida Sans" w:hAnsiTheme="majorHAnsi" w:cs="Lucida Sans"/>
                <w:b/>
                <w:bCs/>
                <w:i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8043" w:type="dxa"/>
            <w:tcBorders>
              <w:top w:val="nil"/>
              <w:left w:val="single" w:sz="12" w:space="0" w:color="FFFFFF"/>
              <w:bottom w:val="single" w:sz="18" w:space="0" w:color="404040" w:themeColor="text1" w:themeTint="BF"/>
              <w:right w:val="single" w:sz="12" w:space="0" w:color="FFFFFF"/>
            </w:tcBorders>
            <w:shd w:val="clear" w:color="auto" w:fill="D9D9D9" w:themeFill="background1" w:themeFillShade="D9"/>
            <w:tcMar>
              <w:left w:w="33" w:type="dxa"/>
            </w:tcMar>
            <w:vAlign w:val="center"/>
          </w:tcPr>
          <w:p w14:paraId="716D7541" w14:textId="3F5F6ED3" w:rsidR="005446D1" w:rsidRPr="00096413" w:rsidRDefault="00DD0FBC" w:rsidP="005446D1">
            <w:pPr>
              <w:spacing w:after="0" w:line="264" w:lineRule="auto"/>
              <w:ind w:left="109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eastAsia="Lucida Sans" w:hAnsiTheme="minorHAnsi" w:cs="Lucida Sans"/>
                <w:b/>
                <w:i/>
                <w:color w:val="000000" w:themeColor="text1"/>
                <w:sz w:val="28"/>
                <w:szCs w:val="28"/>
              </w:rPr>
              <w:t>PISTA DE SKATE</w:t>
            </w:r>
          </w:p>
        </w:tc>
      </w:tr>
      <w:tr w:rsidR="005446D1" w14:paraId="473817C4" w14:textId="77777777" w:rsidTr="005446D1">
        <w:trPr>
          <w:trHeight w:val="239"/>
        </w:trPr>
        <w:tc>
          <w:tcPr>
            <w:tcW w:w="1596" w:type="dxa"/>
            <w:tcBorders>
              <w:top w:val="single" w:sz="18" w:space="0" w:color="404040" w:themeColor="text1" w:themeTint="BF"/>
              <w:bottom w:val="nil"/>
              <w:right w:val="single" w:sz="12" w:space="0" w:color="404040" w:themeColor="text1" w:themeTint="BF"/>
            </w:tcBorders>
            <w:shd w:val="clear" w:color="auto" w:fill="auto"/>
            <w:vAlign w:val="center"/>
          </w:tcPr>
          <w:p w14:paraId="7C5B8342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Local:</w:t>
            </w:r>
          </w:p>
        </w:tc>
        <w:tc>
          <w:tcPr>
            <w:tcW w:w="8043" w:type="dxa"/>
            <w:tcBorders>
              <w:top w:val="single" w:sz="18" w:space="0" w:color="404040" w:themeColor="text1" w:themeTint="BF"/>
              <w:left w:val="single" w:sz="12" w:space="0" w:color="404040" w:themeColor="text1" w:themeTint="BF"/>
              <w:bottom w:val="nil"/>
              <w:right w:val="nil"/>
            </w:tcBorders>
            <w:shd w:val="clear" w:color="auto" w:fill="auto"/>
            <w:tcMar>
              <w:left w:w="33" w:type="dxa"/>
            </w:tcMar>
            <w:vAlign w:val="center"/>
          </w:tcPr>
          <w:p w14:paraId="5DC7709D" w14:textId="33EAD9E7" w:rsidR="005446D1" w:rsidRPr="00F17A64" w:rsidRDefault="00DD0FBC" w:rsidP="001D6415">
            <w:pPr>
              <w:spacing w:after="0" w:line="264" w:lineRule="auto"/>
              <w:ind w:left="109"/>
              <w:jc w:val="both"/>
              <w:rPr>
                <w:rFonts w:asciiTheme="majorHAnsi" w:eastAsia="Lucida Sans" w:hAnsiTheme="majorHAnsi" w:cs="Lucida Sans"/>
                <w:i/>
                <w:color w:val="000000"/>
              </w:rPr>
            </w:pPr>
            <w:r>
              <w:rPr>
                <w:rFonts w:asciiTheme="majorHAnsi" w:eastAsia="Lucida Sans" w:hAnsiTheme="majorHAnsi" w:cs="Lucida Sans"/>
                <w:i/>
                <w:color w:val="000000"/>
              </w:rPr>
              <w:t xml:space="preserve">Rua Benedito Santos Maciel, S/N, </w:t>
            </w:r>
            <w:r w:rsidR="001D6415">
              <w:rPr>
                <w:rFonts w:asciiTheme="majorHAnsi" w:eastAsia="Lucida Sans" w:hAnsiTheme="majorHAnsi" w:cs="Lucida Sans"/>
                <w:i/>
                <w:color w:val="000000"/>
              </w:rPr>
              <w:t>Lago ouro fino</w:t>
            </w:r>
          </w:p>
        </w:tc>
      </w:tr>
      <w:tr w:rsidR="005446D1" w14:paraId="1F8162A2" w14:textId="77777777" w:rsidTr="005446D1">
        <w:trPr>
          <w:trHeight w:val="377"/>
        </w:trPr>
        <w:tc>
          <w:tcPr>
            <w:tcW w:w="1596" w:type="dxa"/>
            <w:tcBorders>
              <w:top w:val="nil"/>
              <w:bottom w:val="nil"/>
              <w:right w:val="single" w:sz="12" w:space="0" w:color="404040" w:themeColor="text1" w:themeTint="BF"/>
            </w:tcBorders>
            <w:shd w:val="clear" w:color="auto" w:fill="F2F2F2"/>
            <w:vAlign w:val="center"/>
          </w:tcPr>
          <w:p w14:paraId="4DF4A726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Município:</w:t>
            </w:r>
          </w:p>
        </w:tc>
        <w:tc>
          <w:tcPr>
            <w:tcW w:w="8043" w:type="dxa"/>
            <w:tcBorders>
              <w:top w:val="nil"/>
              <w:left w:val="single" w:sz="12" w:space="0" w:color="404040" w:themeColor="text1" w:themeTint="BF"/>
              <w:bottom w:val="nil"/>
              <w:right w:val="nil"/>
            </w:tcBorders>
            <w:shd w:val="clear" w:color="auto" w:fill="F2F2F2"/>
            <w:tcMar>
              <w:left w:w="33" w:type="dxa"/>
            </w:tcMar>
            <w:vAlign w:val="center"/>
          </w:tcPr>
          <w:p w14:paraId="3DBD3AB1" w14:textId="1FE45280" w:rsidR="005446D1" w:rsidRPr="00096413" w:rsidRDefault="00C85319" w:rsidP="005446D1">
            <w:pPr>
              <w:spacing w:after="0" w:line="264" w:lineRule="auto"/>
              <w:ind w:left="109"/>
              <w:rPr>
                <w:rFonts w:asciiTheme="majorHAnsi" w:hAnsiTheme="majorHAnsi"/>
              </w:rPr>
            </w:pPr>
            <w:r>
              <w:rPr>
                <w:rFonts w:asciiTheme="majorHAnsi" w:eastAsia="Lucida Sans" w:hAnsiTheme="majorHAnsi" w:cs="Lucida Sans"/>
                <w:i/>
              </w:rPr>
              <w:t>Ouro Fino</w:t>
            </w:r>
            <w:r w:rsidR="005446D1">
              <w:rPr>
                <w:rFonts w:asciiTheme="majorHAnsi" w:eastAsia="Lucida Sans" w:hAnsiTheme="majorHAnsi" w:cs="Lucida Sans"/>
                <w:i/>
              </w:rPr>
              <w:t xml:space="preserve"> / MG</w:t>
            </w:r>
          </w:p>
        </w:tc>
      </w:tr>
      <w:tr w:rsidR="005446D1" w14:paraId="2DD7BC55" w14:textId="77777777" w:rsidTr="005446D1">
        <w:trPr>
          <w:trHeight w:val="66"/>
        </w:trPr>
        <w:tc>
          <w:tcPr>
            <w:tcW w:w="1596" w:type="dxa"/>
            <w:tcBorders>
              <w:top w:val="nil"/>
              <w:bottom w:val="nil"/>
              <w:right w:val="single" w:sz="12" w:space="0" w:color="404040" w:themeColor="text1" w:themeTint="BF"/>
            </w:tcBorders>
            <w:shd w:val="clear" w:color="auto" w:fill="auto"/>
            <w:vAlign w:val="center"/>
          </w:tcPr>
          <w:p w14:paraId="41B19B85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Estado:</w:t>
            </w:r>
          </w:p>
        </w:tc>
        <w:tc>
          <w:tcPr>
            <w:tcW w:w="8043" w:type="dxa"/>
            <w:tcBorders>
              <w:top w:val="nil"/>
              <w:left w:val="single" w:sz="12" w:space="0" w:color="404040" w:themeColor="text1" w:themeTint="BF"/>
              <w:bottom w:val="nil"/>
              <w:right w:val="nil"/>
            </w:tcBorders>
            <w:shd w:val="clear" w:color="auto" w:fill="auto"/>
            <w:tcMar>
              <w:left w:w="33" w:type="dxa"/>
            </w:tcMar>
            <w:vAlign w:val="center"/>
          </w:tcPr>
          <w:p w14:paraId="55A81FC5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ajorHAnsi" w:hAnsiTheme="majorHAnsi"/>
              </w:rPr>
            </w:pPr>
            <w:r w:rsidRPr="00096413">
              <w:rPr>
                <w:rFonts w:asciiTheme="majorHAnsi" w:eastAsia="Lucida Sans" w:hAnsiTheme="majorHAnsi" w:cs="Lucida Sans"/>
                <w:i/>
              </w:rPr>
              <w:t>Minas Gerais</w:t>
            </w:r>
          </w:p>
        </w:tc>
      </w:tr>
    </w:tbl>
    <w:p w14:paraId="4860D4B5" w14:textId="77777777" w:rsidR="005446D1" w:rsidRDefault="005446D1" w:rsidP="005446D1">
      <w:pPr>
        <w:spacing w:after="0" w:line="264" w:lineRule="auto"/>
        <w:rPr>
          <w:rFonts w:asciiTheme="majorHAnsi" w:eastAsia="Lucida Sans" w:hAnsiTheme="majorHAnsi" w:cs="Lucida Sans"/>
          <w:i/>
          <w:sz w:val="20"/>
          <w:szCs w:val="20"/>
        </w:rPr>
      </w:pPr>
    </w:p>
    <w:p w14:paraId="45CCF6B3" w14:textId="77777777" w:rsidR="005446D1" w:rsidRDefault="005446D1" w:rsidP="005446D1">
      <w:pPr>
        <w:spacing w:after="0" w:line="264" w:lineRule="auto"/>
        <w:rPr>
          <w:rFonts w:asciiTheme="majorHAnsi" w:eastAsia="Lucida Sans" w:hAnsiTheme="majorHAnsi" w:cs="Lucida Sans"/>
          <w:i/>
          <w:sz w:val="20"/>
          <w:szCs w:val="20"/>
        </w:rPr>
      </w:pPr>
    </w:p>
    <w:p w14:paraId="63210DC9" w14:textId="77777777" w:rsidR="005446D1" w:rsidRPr="00096413" w:rsidRDefault="005446D1" w:rsidP="005446D1">
      <w:pPr>
        <w:spacing w:after="0" w:line="264" w:lineRule="auto"/>
        <w:rPr>
          <w:rFonts w:asciiTheme="majorHAnsi" w:eastAsia="Lucida Sans" w:hAnsiTheme="majorHAnsi" w:cs="Lucida Sans"/>
          <w:i/>
          <w:sz w:val="20"/>
          <w:szCs w:val="20"/>
        </w:rPr>
      </w:pPr>
    </w:p>
    <w:tbl>
      <w:tblPr>
        <w:tblW w:w="9639" w:type="dxa"/>
        <w:tblBorders>
          <w:right w:val="single" w:sz="12" w:space="0" w:color="FFFFFF"/>
          <w:insideV w:val="single" w:sz="12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582"/>
        <w:gridCol w:w="8057"/>
      </w:tblGrid>
      <w:tr w:rsidR="005446D1" w14:paraId="73EA19D7" w14:textId="77777777" w:rsidTr="005446D1">
        <w:trPr>
          <w:trHeight w:val="916"/>
        </w:trPr>
        <w:tc>
          <w:tcPr>
            <w:tcW w:w="1582" w:type="dxa"/>
            <w:tcBorders>
              <w:bottom w:val="single" w:sz="18" w:space="0" w:color="404040" w:themeColor="text1" w:themeTint="BF"/>
              <w:right w:val="single" w:sz="12" w:space="0" w:color="FFFFFF"/>
            </w:tcBorders>
            <w:shd w:val="clear" w:color="auto" w:fill="D9D9D9" w:themeFill="background1" w:themeFillShade="D9"/>
            <w:vAlign w:val="center"/>
          </w:tcPr>
          <w:p w14:paraId="061AD348" w14:textId="77777777" w:rsidR="005446D1" w:rsidRPr="00855DCA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855DCA">
              <w:rPr>
                <w:rFonts w:asciiTheme="majorHAnsi" w:eastAsia="Lucida Sans" w:hAnsiTheme="majorHAnsi" w:cs="Lucida Sans"/>
                <w:b/>
                <w:bCs/>
                <w:i/>
                <w:color w:val="000000" w:themeColor="text1"/>
                <w:sz w:val="20"/>
                <w:szCs w:val="20"/>
              </w:rPr>
              <w:t>Proprietário:</w:t>
            </w:r>
          </w:p>
        </w:tc>
        <w:tc>
          <w:tcPr>
            <w:tcW w:w="8057" w:type="dxa"/>
            <w:tcBorders>
              <w:left w:val="single" w:sz="12" w:space="0" w:color="FFFFFF"/>
              <w:bottom w:val="single" w:sz="18" w:space="0" w:color="404040" w:themeColor="text1" w:themeTint="BF"/>
              <w:right w:val="single" w:sz="12" w:space="0" w:color="FFFFFF"/>
            </w:tcBorders>
            <w:shd w:val="clear" w:color="auto" w:fill="D9D9D9" w:themeFill="background1" w:themeFillShade="D9"/>
            <w:tcMar>
              <w:left w:w="33" w:type="dxa"/>
            </w:tcMar>
            <w:vAlign w:val="center"/>
          </w:tcPr>
          <w:p w14:paraId="4E281CEA" w14:textId="07226704" w:rsidR="005446D1" w:rsidRPr="00867205" w:rsidRDefault="005446D1" w:rsidP="005446D1">
            <w:pPr>
              <w:spacing w:after="0" w:line="264" w:lineRule="auto"/>
              <w:ind w:left="109"/>
              <w:rPr>
                <w:rFonts w:asciiTheme="minorHAnsi" w:hAnsi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eastAsia="Lucida Sans" w:hAnsiTheme="minorHAnsi" w:cs="Lucida Sans"/>
                <w:b/>
                <w:i/>
                <w:color w:val="000000" w:themeColor="text1"/>
                <w:sz w:val="28"/>
                <w:szCs w:val="28"/>
              </w:rPr>
              <w:t xml:space="preserve">Prefeitura Municipal de </w:t>
            </w:r>
            <w:r w:rsidR="00DD0FBC">
              <w:rPr>
                <w:rFonts w:asciiTheme="minorHAnsi" w:eastAsia="Lucida Sans" w:hAnsiTheme="minorHAnsi" w:cs="Lucida Sans"/>
                <w:b/>
                <w:i/>
                <w:color w:val="000000" w:themeColor="text1"/>
                <w:sz w:val="28"/>
                <w:szCs w:val="28"/>
              </w:rPr>
              <w:t>Ouro Fino</w:t>
            </w:r>
          </w:p>
        </w:tc>
      </w:tr>
      <w:tr w:rsidR="005446D1" w14:paraId="00667DC5" w14:textId="77777777" w:rsidTr="005446D1">
        <w:trPr>
          <w:trHeight w:val="515"/>
        </w:trPr>
        <w:tc>
          <w:tcPr>
            <w:tcW w:w="1582" w:type="dxa"/>
            <w:tcBorders>
              <w:top w:val="single" w:sz="18" w:space="0" w:color="404040" w:themeColor="text1" w:themeTint="BF"/>
              <w:right w:val="single" w:sz="12" w:space="0" w:color="404040" w:themeColor="text1" w:themeTint="BF"/>
            </w:tcBorders>
            <w:shd w:val="clear" w:color="auto" w:fill="auto"/>
            <w:vAlign w:val="center"/>
          </w:tcPr>
          <w:p w14:paraId="76EE4F54" w14:textId="77777777" w:rsidR="005446D1" w:rsidRPr="00096413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18"/>
                <w:szCs w:val="18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CNPJ:</w:t>
            </w:r>
          </w:p>
        </w:tc>
        <w:tc>
          <w:tcPr>
            <w:tcW w:w="8057" w:type="dxa"/>
            <w:tcBorders>
              <w:top w:val="single" w:sz="18" w:space="0" w:color="404040" w:themeColor="text1" w:themeTint="BF"/>
              <w:left w:val="single" w:sz="12" w:space="0" w:color="404040" w:themeColor="text1" w:themeTint="BF"/>
              <w:right w:val="nil"/>
            </w:tcBorders>
            <w:shd w:val="clear" w:color="auto" w:fill="auto"/>
            <w:tcMar>
              <w:left w:w="33" w:type="dxa"/>
            </w:tcMar>
            <w:vAlign w:val="center"/>
          </w:tcPr>
          <w:p w14:paraId="2F663E08" w14:textId="38B6EF40" w:rsidR="005446D1" w:rsidRPr="00096413" w:rsidRDefault="005446D1" w:rsidP="00C85319">
            <w:pPr>
              <w:spacing w:after="0" w:line="264" w:lineRule="auto"/>
              <w:ind w:left="109"/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  <w:highlight w:val="red"/>
              </w:rPr>
            </w:pPr>
            <w:r w:rsidRPr="005F4B90"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18.</w:t>
            </w:r>
            <w:r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6</w:t>
            </w:r>
            <w:r w:rsidR="00C85319"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71</w:t>
            </w:r>
            <w:r w:rsidRPr="005F4B90"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.</w:t>
            </w:r>
            <w:r w:rsidR="00C85319"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271</w:t>
            </w:r>
            <w:r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/0001-</w:t>
            </w:r>
            <w:r w:rsidR="00C85319">
              <w:rPr>
                <w:rFonts w:asciiTheme="majorHAnsi" w:eastAsia="Lucida Sans" w:hAnsiTheme="majorHAnsi" w:cs="Lucida Sans"/>
                <w:b/>
                <w:i/>
                <w:sz w:val="28"/>
                <w:szCs w:val="28"/>
              </w:rPr>
              <w:t>34</w:t>
            </w:r>
          </w:p>
        </w:tc>
      </w:tr>
    </w:tbl>
    <w:p w14:paraId="76F39F44" w14:textId="77777777" w:rsidR="005446D1" w:rsidRDefault="005446D1" w:rsidP="005446D1">
      <w:pPr>
        <w:spacing w:after="0" w:line="264" w:lineRule="auto"/>
        <w:rPr>
          <w:rFonts w:asciiTheme="majorHAnsi" w:eastAsia="Lucida Sans" w:hAnsiTheme="majorHAnsi" w:cs="Lucida Sans"/>
          <w:i/>
          <w:sz w:val="20"/>
          <w:szCs w:val="20"/>
        </w:rPr>
      </w:pPr>
    </w:p>
    <w:p w14:paraId="7B31F674" w14:textId="77777777" w:rsidR="005446D1" w:rsidRDefault="005446D1" w:rsidP="005446D1">
      <w:pPr>
        <w:spacing w:after="0" w:line="264" w:lineRule="auto"/>
        <w:rPr>
          <w:rFonts w:asciiTheme="majorHAnsi" w:eastAsia="Lucida Sans" w:hAnsiTheme="majorHAnsi" w:cs="Lucida Sans"/>
          <w:i/>
          <w:sz w:val="20"/>
          <w:szCs w:val="20"/>
        </w:rPr>
      </w:pPr>
    </w:p>
    <w:p w14:paraId="46C8A704" w14:textId="77777777" w:rsidR="005446D1" w:rsidRPr="00096413" w:rsidRDefault="005446D1" w:rsidP="005446D1">
      <w:pPr>
        <w:spacing w:after="0" w:line="264" w:lineRule="auto"/>
        <w:rPr>
          <w:rFonts w:asciiTheme="majorHAnsi" w:eastAsia="Lucida Sans" w:hAnsiTheme="majorHAnsi" w:cs="Lucida Sans"/>
          <w:i/>
          <w:sz w:val="20"/>
          <w:szCs w:val="20"/>
        </w:rPr>
      </w:pPr>
    </w:p>
    <w:tbl>
      <w:tblPr>
        <w:tblW w:w="9662" w:type="dxa"/>
        <w:tblBorders>
          <w:bottom w:val="single" w:sz="12" w:space="0" w:color="4F5863"/>
          <w:right w:val="single" w:sz="12" w:space="0" w:color="FFFFFF"/>
          <w:insideH w:val="single" w:sz="12" w:space="0" w:color="4F5863"/>
          <w:insideV w:val="single" w:sz="12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587"/>
        <w:gridCol w:w="8075"/>
      </w:tblGrid>
      <w:tr w:rsidR="005446D1" w14:paraId="55E32777" w14:textId="77777777" w:rsidTr="005446D1">
        <w:trPr>
          <w:trHeight w:val="1107"/>
        </w:trPr>
        <w:tc>
          <w:tcPr>
            <w:tcW w:w="1587" w:type="dxa"/>
            <w:tcBorders>
              <w:top w:val="nil"/>
              <w:bottom w:val="single" w:sz="18" w:space="0" w:color="404040" w:themeColor="text1" w:themeTint="BF"/>
              <w:right w:val="single" w:sz="12" w:space="0" w:color="FFFFFF"/>
            </w:tcBorders>
            <w:shd w:val="clear" w:color="auto" w:fill="D9D9D9" w:themeFill="background1" w:themeFillShade="D9"/>
            <w:vAlign w:val="center"/>
          </w:tcPr>
          <w:p w14:paraId="1ABC2D6E" w14:textId="77777777" w:rsidR="005446D1" w:rsidRPr="00855DCA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855DCA">
              <w:rPr>
                <w:rFonts w:asciiTheme="majorHAnsi" w:eastAsia="Lucida Sans" w:hAnsiTheme="majorHAnsi" w:cs="Lucida Sans"/>
                <w:b/>
                <w:bCs/>
                <w:i/>
                <w:color w:val="000000" w:themeColor="text1"/>
                <w:sz w:val="20"/>
                <w:szCs w:val="20"/>
              </w:rPr>
              <w:t xml:space="preserve">Responsável Técnico: </w:t>
            </w:r>
          </w:p>
        </w:tc>
        <w:tc>
          <w:tcPr>
            <w:tcW w:w="8075" w:type="dxa"/>
            <w:tcBorders>
              <w:top w:val="nil"/>
              <w:left w:val="single" w:sz="12" w:space="0" w:color="FFFFFF"/>
              <w:bottom w:val="single" w:sz="18" w:space="0" w:color="404040" w:themeColor="text1" w:themeTint="BF"/>
              <w:right w:val="single" w:sz="12" w:space="0" w:color="FFFFFF"/>
            </w:tcBorders>
            <w:shd w:val="clear" w:color="auto" w:fill="D9D9D9" w:themeFill="background1" w:themeFillShade="D9"/>
            <w:tcMar>
              <w:left w:w="33" w:type="dxa"/>
            </w:tcMar>
            <w:vAlign w:val="center"/>
          </w:tcPr>
          <w:p w14:paraId="40279ACB" w14:textId="77777777" w:rsidR="005446D1" w:rsidRPr="00867205" w:rsidRDefault="005446D1" w:rsidP="005446D1">
            <w:pPr>
              <w:spacing w:after="0" w:line="264" w:lineRule="auto"/>
              <w:ind w:left="109"/>
              <w:rPr>
                <w:rFonts w:asciiTheme="minorHAnsi" w:eastAsia="Lucida Sans" w:hAnsiTheme="minorHAnsi" w:cs="Lucida Sans"/>
                <w:b/>
                <w:i/>
                <w:color w:val="000000" w:themeColor="text1"/>
                <w:sz w:val="28"/>
                <w:szCs w:val="28"/>
              </w:rPr>
            </w:pPr>
            <w:r w:rsidRPr="00867205">
              <w:rPr>
                <w:rFonts w:asciiTheme="minorHAnsi" w:eastAsia="Lucida Sans" w:hAnsiTheme="minorHAnsi" w:cs="Lucida Sans"/>
                <w:b/>
                <w:i/>
                <w:color w:val="000000" w:themeColor="text1"/>
                <w:sz w:val="28"/>
                <w:szCs w:val="28"/>
              </w:rPr>
              <w:t>Carlos Henrique Amaral Rossi</w:t>
            </w:r>
          </w:p>
          <w:p w14:paraId="4A6A42AD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inorHAnsi" w:eastAsia="Lucida Sans" w:hAnsiTheme="minorHAnsi" w:cs="Lucida Sans"/>
                <w:bCs/>
                <w:i/>
                <w:color w:val="000000" w:themeColor="text1"/>
                <w:sz w:val="20"/>
                <w:szCs w:val="20"/>
              </w:rPr>
            </w:pPr>
            <w:r w:rsidRPr="00096413">
              <w:rPr>
                <w:rFonts w:asciiTheme="minorHAnsi" w:eastAsia="Lucida Sans" w:hAnsiTheme="minorHAnsi" w:cs="Lucida Sans"/>
                <w:bCs/>
                <w:i/>
                <w:color w:val="000000" w:themeColor="text1"/>
                <w:sz w:val="20"/>
                <w:szCs w:val="20"/>
              </w:rPr>
              <w:t>Engenheiro Civil e de Segurança do Trabalho</w:t>
            </w:r>
          </w:p>
          <w:p w14:paraId="698CB406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ajorHAnsi" w:eastAsia="Lucida Sans" w:hAnsiTheme="majorHAnsi" w:cs="Lucida Sans"/>
                <w:i/>
                <w:color w:val="000000" w:themeColor="text1"/>
                <w:sz w:val="20"/>
                <w:szCs w:val="20"/>
              </w:rPr>
            </w:pPr>
            <w:r w:rsidRPr="00096413">
              <w:rPr>
                <w:rFonts w:asciiTheme="minorHAnsi" w:eastAsia="Lucida Sans" w:hAnsiTheme="minorHAnsi" w:cs="Lucida Sans"/>
                <w:bCs/>
                <w:i/>
                <w:color w:val="000000" w:themeColor="text1"/>
                <w:sz w:val="20"/>
                <w:szCs w:val="20"/>
              </w:rPr>
              <w:t>CREA-MG: 46.052/D  /  RNP: 140295523-5</w:t>
            </w:r>
          </w:p>
        </w:tc>
      </w:tr>
      <w:tr w:rsidR="005446D1" w14:paraId="7B964106" w14:textId="77777777" w:rsidTr="005446D1">
        <w:trPr>
          <w:trHeight w:val="95"/>
        </w:trPr>
        <w:tc>
          <w:tcPr>
            <w:tcW w:w="1587" w:type="dxa"/>
            <w:tcBorders>
              <w:top w:val="single" w:sz="18" w:space="0" w:color="404040" w:themeColor="text1" w:themeTint="BF"/>
              <w:bottom w:val="nil"/>
              <w:right w:val="single" w:sz="12" w:space="0" w:color="404040" w:themeColor="text1" w:themeTint="BF"/>
            </w:tcBorders>
            <w:shd w:val="clear" w:color="auto" w:fill="auto"/>
            <w:vAlign w:val="center"/>
          </w:tcPr>
          <w:p w14:paraId="066DDF8B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 xml:space="preserve">ART nº: </w:t>
            </w:r>
          </w:p>
        </w:tc>
        <w:tc>
          <w:tcPr>
            <w:tcW w:w="8075" w:type="dxa"/>
            <w:tcBorders>
              <w:top w:val="single" w:sz="18" w:space="0" w:color="404040" w:themeColor="text1" w:themeTint="BF"/>
              <w:left w:val="single" w:sz="12" w:space="0" w:color="404040" w:themeColor="text1" w:themeTint="BF"/>
              <w:bottom w:val="nil"/>
              <w:right w:val="nil"/>
            </w:tcBorders>
            <w:shd w:val="clear" w:color="auto" w:fill="auto"/>
            <w:tcMar>
              <w:left w:w="33" w:type="dxa"/>
            </w:tcMar>
            <w:vAlign w:val="center"/>
          </w:tcPr>
          <w:p w14:paraId="40258CC5" w14:textId="217D91C9" w:rsidR="005446D1" w:rsidRPr="00096413" w:rsidRDefault="005446D1" w:rsidP="001D6415">
            <w:pPr>
              <w:spacing w:after="0" w:line="264" w:lineRule="auto"/>
              <w:ind w:left="109"/>
              <w:rPr>
                <w:rFonts w:asciiTheme="majorHAnsi" w:hAnsiTheme="majorHAnsi"/>
                <w:highlight w:val="yellow"/>
              </w:rPr>
            </w:pPr>
            <w:r w:rsidRPr="001D6415">
              <w:rPr>
                <w:rFonts w:asciiTheme="majorHAnsi" w:eastAsia="Lucida Sans" w:hAnsiTheme="majorHAnsi" w:cs="Lucida Sans"/>
                <w:b/>
                <w:i/>
              </w:rPr>
              <w:t>MG 2022</w:t>
            </w:r>
            <w:r w:rsidR="001D6415" w:rsidRPr="001D6415">
              <w:rPr>
                <w:rFonts w:asciiTheme="majorHAnsi" w:eastAsia="Lucida Sans" w:hAnsiTheme="majorHAnsi" w:cs="Lucida Sans"/>
                <w:b/>
                <w:i/>
              </w:rPr>
              <w:t>1488702</w:t>
            </w:r>
            <w:r w:rsidRPr="001D6415">
              <w:rPr>
                <w:rFonts w:asciiTheme="majorHAnsi" w:eastAsia="Lucida Sans" w:hAnsiTheme="majorHAnsi" w:cs="Lucida Sans"/>
                <w:b/>
                <w:i/>
              </w:rPr>
              <w:t xml:space="preserve"> </w:t>
            </w:r>
            <w:r w:rsidR="00F17A64" w:rsidRPr="001D6415">
              <w:rPr>
                <w:rFonts w:asciiTheme="majorHAnsi" w:eastAsia="Lucida Sans" w:hAnsiTheme="majorHAnsi" w:cs="Lucida Sans"/>
                <w:i/>
                <w:sz w:val="18"/>
                <w:szCs w:val="18"/>
              </w:rPr>
              <w:t xml:space="preserve">(REGISTRADA EM </w:t>
            </w:r>
            <w:r w:rsidR="001D6415" w:rsidRPr="001D6415">
              <w:rPr>
                <w:rFonts w:asciiTheme="majorHAnsi" w:eastAsia="Lucida Sans" w:hAnsiTheme="majorHAnsi" w:cs="Lucida Sans"/>
                <w:i/>
                <w:sz w:val="18"/>
                <w:szCs w:val="18"/>
              </w:rPr>
              <w:t>23/09</w:t>
            </w:r>
            <w:r w:rsidR="00F17A64" w:rsidRPr="001D6415">
              <w:rPr>
                <w:rFonts w:asciiTheme="majorHAnsi" w:eastAsia="Lucida Sans" w:hAnsiTheme="majorHAnsi" w:cs="Lucida Sans"/>
                <w:i/>
                <w:sz w:val="18"/>
                <w:szCs w:val="18"/>
              </w:rPr>
              <w:t>/2022</w:t>
            </w:r>
            <w:r w:rsidRPr="001D6415">
              <w:rPr>
                <w:rFonts w:asciiTheme="majorHAnsi" w:eastAsia="Lucida Sans" w:hAnsiTheme="majorHAnsi" w:cs="Lucida Sans"/>
                <w:i/>
                <w:sz w:val="18"/>
                <w:szCs w:val="18"/>
              </w:rPr>
              <w:t>)</w:t>
            </w:r>
          </w:p>
        </w:tc>
      </w:tr>
      <w:tr w:rsidR="005446D1" w14:paraId="3847292C" w14:textId="77777777" w:rsidTr="005446D1">
        <w:trPr>
          <w:trHeight w:val="65"/>
        </w:trPr>
        <w:tc>
          <w:tcPr>
            <w:tcW w:w="1587" w:type="dxa"/>
            <w:tcBorders>
              <w:top w:val="nil"/>
              <w:bottom w:val="nil"/>
              <w:right w:val="single" w:sz="12" w:space="0" w:color="404040" w:themeColor="text1" w:themeTint="BF"/>
            </w:tcBorders>
            <w:shd w:val="clear" w:color="auto" w:fill="F2F2F2"/>
            <w:vAlign w:val="center"/>
          </w:tcPr>
          <w:p w14:paraId="4E496CC1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E-mail:</w:t>
            </w:r>
          </w:p>
        </w:tc>
        <w:tc>
          <w:tcPr>
            <w:tcW w:w="8075" w:type="dxa"/>
            <w:tcBorders>
              <w:top w:val="nil"/>
              <w:left w:val="single" w:sz="12" w:space="0" w:color="404040" w:themeColor="text1" w:themeTint="BF"/>
              <w:bottom w:val="nil"/>
              <w:right w:val="nil"/>
            </w:tcBorders>
            <w:shd w:val="clear" w:color="auto" w:fill="F2F2F2"/>
            <w:tcMar>
              <w:left w:w="33" w:type="dxa"/>
            </w:tcMar>
            <w:vAlign w:val="center"/>
          </w:tcPr>
          <w:p w14:paraId="71DDFF67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ajorHAnsi" w:hAnsiTheme="majorHAnsi"/>
                <w:color w:val="000000"/>
              </w:rPr>
            </w:pPr>
            <w:r w:rsidRPr="00096413">
              <w:rPr>
                <w:rFonts w:asciiTheme="majorHAnsi" w:eastAsia="Lucida Sans" w:hAnsiTheme="majorHAnsi" w:cs="Lucida Sans"/>
                <w:i/>
                <w:color w:val="000000"/>
              </w:rPr>
              <w:t>eng.carlosrossi@gmail.com</w:t>
            </w:r>
          </w:p>
          <w:p w14:paraId="6C9C03B5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ajorHAnsi" w:eastAsia="Lucida Sans" w:hAnsiTheme="majorHAnsi" w:cs="Lucida Sans"/>
                <w:i/>
              </w:rPr>
            </w:pPr>
            <w:r w:rsidRPr="00096413">
              <w:rPr>
                <w:rFonts w:asciiTheme="majorHAnsi" w:eastAsia="Lucida Sans" w:hAnsiTheme="majorHAnsi" w:cs="Lucida Sans"/>
                <w:i/>
              </w:rPr>
              <w:t>icthus@icthusengenharia.com</w:t>
            </w:r>
          </w:p>
        </w:tc>
      </w:tr>
      <w:tr w:rsidR="005446D1" w14:paraId="69DC7AF7" w14:textId="77777777" w:rsidTr="005446D1">
        <w:trPr>
          <w:trHeight w:val="65"/>
        </w:trPr>
        <w:tc>
          <w:tcPr>
            <w:tcW w:w="1587" w:type="dxa"/>
            <w:tcBorders>
              <w:top w:val="nil"/>
              <w:bottom w:val="nil"/>
              <w:right w:val="single" w:sz="12" w:space="0" w:color="404040" w:themeColor="text1" w:themeTint="BF"/>
            </w:tcBorders>
            <w:shd w:val="clear" w:color="auto" w:fill="auto"/>
            <w:vAlign w:val="center"/>
          </w:tcPr>
          <w:p w14:paraId="1D033E8D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Telefone:</w:t>
            </w:r>
          </w:p>
        </w:tc>
        <w:tc>
          <w:tcPr>
            <w:tcW w:w="8075" w:type="dxa"/>
            <w:tcBorders>
              <w:top w:val="nil"/>
              <w:left w:val="single" w:sz="12" w:space="0" w:color="404040" w:themeColor="text1" w:themeTint="BF"/>
              <w:bottom w:val="nil"/>
              <w:right w:val="nil"/>
            </w:tcBorders>
            <w:shd w:val="clear" w:color="auto" w:fill="auto"/>
            <w:tcMar>
              <w:left w:w="33" w:type="dxa"/>
            </w:tcMar>
            <w:vAlign w:val="center"/>
          </w:tcPr>
          <w:p w14:paraId="2083583A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ajorHAnsi" w:eastAsia="Lucida Sans" w:hAnsiTheme="majorHAnsi" w:cs="Lucida Sans"/>
                <w:i/>
              </w:rPr>
            </w:pPr>
            <w:r w:rsidRPr="00096413">
              <w:rPr>
                <w:rFonts w:asciiTheme="majorHAnsi" w:eastAsia="Lucida Sans" w:hAnsiTheme="majorHAnsi" w:cs="Lucida Sans"/>
                <w:i/>
              </w:rPr>
              <w:t>(35)3025.6092</w:t>
            </w:r>
          </w:p>
        </w:tc>
      </w:tr>
      <w:tr w:rsidR="005446D1" w14:paraId="22339CA9" w14:textId="77777777" w:rsidTr="005446D1">
        <w:trPr>
          <w:trHeight w:val="65"/>
        </w:trPr>
        <w:tc>
          <w:tcPr>
            <w:tcW w:w="1587" w:type="dxa"/>
            <w:tcBorders>
              <w:top w:val="nil"/>
              <w:bottom w:val="nil"/>
              <w:right w:val="single" w:sz="12" w:space="0" w:color="404040" w:themeColor="text1" w:themeTint="BF"/>
            </w:tcBorders>
            <w:shd w:val="clear" w:color="auto" w:fill="F2F2F2" w:themeFill="background1" w:themeFillShade="F2"/>
            <w:vAlign w:val="center"/>
          </w:tcPr>
          <w:p w14:paraId="4A664406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Celular:</w:t>
            </w:r>
          </w:p>
        </w:tc>
        <w:tc>
          <w:tcPr>
            <w:tcW w:w="8075" w:type="dxa"/>
            <w:tcBorders>
              <w:top w:val="nil"/>
              <w:left w:val="single" w:sz="12" w:space="0" w:color="404040" w:themeColor="text1" w:themeTint="BF"/>
              <w:bottom w:val="nil"/>
              <w:right w:val="nil"/>
            </w:tcBorders>
            <w:shd w:val="clear" w:color="auto" w:fill="F2F2F2" w:themeFill="background1" w:themeFillShade="F2"/>
            <w:tcMar>
              <w:left w:w="33" w:type="dxa"/>
            </w:tcMar>
            <w:vAlign w:val="center"/>
          </w:tcPr>
          <w:p w14:paraId="504C8267" w14:textId="77777777" w:rsidR="005446D1" w:rsidRPr="00096413" w:rsidRDefault="005446D1" w:rsidP="005446D1">
            <w:pPr>
              <w:spacing w:after="0" w:line="264" w:lineRule="auto"/>
              <w:ind w:left="109"/>
              <w:rPr>
                <w:rFonts w:asciiTheme="majorHAnsi" w:eastAsia="Lucida Sans" w:hAnsiTheme="majorHAnsi" w:cs="Lucida Sans"/>
                <w:i/>
              </w:rPr>
            </w:pPr>
            <w:r w:rsidRPr="00096413">
              <w:rPr>
                <w:rFonts w:asciiTheme="majorHAnsi" w:eastAsia="Lucida Sans" w:hAnsiTheme="majorHAnsi" w:cs="Lucida Sans"/>
                <w:i/>
              </w:rPr>
              <w:t>(35) 99730.8483  /  (31) 98766.8483</w:t>
            </w:r>
          </w:p>
        </w:tc>
      </w:tr>
      <w:tr w:rsidR="005446D1" w:rsidRPr="00DD0FBC" w14:paraId="652E90A0" w14:textId="77777777" w:rsidTr="005446D1">
        <w:trPr>
          <w:trHeight w:val="65"/>
        </w:trPr>
        <w:tc>
          <w:tcPr>
            <w:tcW w:w="1587" w:type="dxa"/>
            <w:tcBorders>
              <w:top w:val="nil"/>
              <w:bottom w:val="nil"/>
              <w:right w:val="single" w:sz="12" w:space="0" w:color="404040" w:themeColor="text1" w:themeTint="BF"/>
            </w:tcBorders>
            <w:shd w:val="clear" w:color="auto" w:fill="auto"/>
            <w:vAlign w:val="center"/>
          </w:tcPr>
          <w:p w14:paraId="310DC0CF" w14:textId="77777777" w:rsidR="005446D1" w:rsidRPr="00867205" w:rsidRDefault="005446D1" w:rsidP="005446D1">
            <w:pPr>
              <w:spacing w:after="0" w:line="264" w:lineRule="auto"/>
              <w:rPr>
                <w:rFonts w:asciiTheme="majorHAnsi" w:eastAsia="Lucida Sans" w:hAnsiTheme="majorHAnsi" w:cs="Lucida Sans"/>
                <w:i/>
                <w:sz w:val="20"/>
                <w:szCs w:val="20"/>
              </w:rPr>
            </w:pPr>
            <w:r w:rsidRPr="00867205">
              <w:rPr>
                <w:rFonts w:asciiTheme="majorHAnsi" w:eastAsia="Lucida Sans" w:hAnsiTheme="majorHAnsi" w:cs="Lucida Sans"/>
                <w:i/>
                <w:sz w:val="20"/>
                <w:szCs w:val="20"/>
              </w:rPr>
              <w:t>Data:</w:t>
            </w:r>
          </w:p>
        </w:tc>
        <w:tc>
          <w:tcPr>
            <w:tcW w:w="8075" w:type="dxa"/>
            <w:tcBorders>
              <w:top w:val="nil"/>
              <w:left w:val="single" w:sz="12" w:space="0" w:color="404040" w:themeColor="text1" w:themeTint="BF"/>
              <w:bottom w:val="nil"/>
              <w:right w:val="nil"/>
            </w:tcBorders>
            <w:shd w:val="clear" w:color="auto" w:fill="auto"/>
            <w:tcMar>
              <w:left w:w="33" w:type="dxa"/>
            </w:tcMar>
            <w:vAlign w:val="center"/>
          </w:tcPr>
          <w:p w14:paraId="77AA8EA0" w14:textId="3C3233E3" w:rsidR="005446D1" w:rsidRPr="00DD0FBC" w:rsidRDefault="001D6415" w:rsidP="001D6415">
            <w:pPr>
              <w:spacing w:after="0" w:line="264" w:lineRule="auto"/>
              <w:ind w:left="109" w:right="176"/>
              <w:rPr>
                <w:rFonts w:asciiTheme="majorHAnsi" w:hAnsiTheme="majorHAnsi"/>
                <w:highlight w:val="yellow"/>
              </w:rPr>
            </w:pPr>
            <w:r w:rsidRPr="001D6415">
              <w:rPr>
                <w:rFonts w:asciiTheme="majorHAnsi" w:eastAsia="Lucida Sans" w:hAnsiTheme="majorHAnsi" w:cs="Lucida Sans"/>
                <w:i/>
              </w:rPr>
              <w:t>23</w:t>
            </w:r>
            <w:r w:rsidR="005446D1" w:rsidRPr="001D6415">
              <w:rPr>
                <w:rFonts w:asciiTheme="majorHAnsi" w:eastAsia="Lucida Sans" w:hAnsiTheme="majorHAnsi" w:cs="Lucida Sans"/>
                <w:i/>
              </w:rPr>
              <w:t xml:space="preserve"> de </w:t>
            </w:r>
            <w:r w:rsidRPr="001D6415">
              <w:rPr>
                <w:rFonts w:asciiTheme="majorHAnsi" w:eastAsia="Lucida Sans" w:hAnsiTheme="majorHAnsi" w:cs="Lucida Sans"/>
                <w:i/>
              </w:rPr>
              <w:t>setembro</w:t>
            </w:r>
            <w:r w:rsidR="005446D1" w:rsidRPr="001D6415">
              <w:rPr>
                <w:rFonts w:asciiTheme="majorHAnsi" w:eastAsia="Lucida Sans" w:hAnsiTheme="majorHAnsi" w:cs="Lucida Sans"/>
                <w:i/>
              </w:rPr>
              <w:t xml:space="preserve"> de 2022</w:t>
            </w:r>
          </w:p>
        </w:tc>
      </w:tr>
    </w:tbl>
    <w:p w14:paraId="466F37BF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33BA6A43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118B57F2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29B99CF5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50C725C4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0300A3FA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4A9F6425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5FD1AD5E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09F4DC66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11B7E217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56694633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1FB6F50F" w14:textId="252B365F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42C8FD1B" w14:textId="06398982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685CFFC3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48E414D1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70FF83FE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1577A0F6" w14:textId="77777777" w:rsidR="005446D1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2966B03F" w14:textId="77777777" w:rsidR="005446D1" w:rsidRPr="00096413" w:rsidRDefault="005446D1" w:rsidP="005446D1">
      <w:pPr>
        <w:spacing w:after="60" w:line="264" w:lineRule="auto"/>
        <w:ind w:right="-851"/>
        <w:jc w:val="both"/>
        <w:rPr>
          <w:rFonts w:asciiTheme="majorHAnsi" w:hAnsiTheme="majorHAnsi"/>
          <w:i/>
          <w:sz w:val="8"/>
          <w:szCs w:val="8"/>
        </w:rPr>
      </w:pPr>
    </w:p>
    <w:p w14:paraId="6384212C" w14:textId="77777777" w:rsidR="005446D1" w:rsidRPr="00096413" w:rsidRDefault="005446D1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color w:val="auto"/>
          <w:sz w:val="28"/>
          <w:szCs w:val="28"/>
        </w:rPr>
      </w:pPr>
      <w:bookmarkStart w:id="6" w:name="_Toc61300867"/>
      <w:bookmarkStart w:id="7" w:name="_Toc107297185"/>
      <w:bookmarkStart w:id="8" w:name="_Toc114823437"/>
      <w:r w:rsidRPr="00096413">
        <w:rPr>
          <w:rFonts w:cstheme="minorHAnsi"/>
          <w:b/>
          <w:i/>
          <w:smallCaps/>
          <w:color w:val="auto"/>
          <w:sz w:val="28"/>
          <w:szCs w:val="28"/>
        </w:rPr>
        <w:lastRenderedPageBreak/>
        <w:t>INTRODUÇÃO</w:t>
      </w:r>
      <w:bookmarkEnd w:id="6"/>
      <w:bookmarkEnd w:id="7"/>
      <w:bookmarkEnd w:id="8"/>
    </w:p>
    <w:p w14:paraId="5EF98F57" w14:textId="785F5DD1" w:rsidR="005446D1" w:rsidRDefault="005446D1" w:rsidP="005446D1">
      <w:pPr>
        <w:spacing w:after="60"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 xml:space="preserve">A presente obra terá como objetivo a construção </w:t>
      </w:r>
      <w:r w:rsidR="000C282F">
        <w:rPr>
          <w:rFonts w:ascii="Calibri Light" w:hAnsi="Calibri Light"/>
          <w:i/>
        </w:rPr>
        <w:t>da Pista de Skate</w:t>
      </w:r>
      <w:r w:rsidR="001B750D">
        <w:rPr>
          <w:rFonts w:ascii="Calibri Light" w:hAnsi="Calibri Light"/>
          <w:i/>
        </w:rPr>
        <w:t xml:space="preserve">, </w:t>
      </w:r>
      <w:r>
        <w:rPr>
          <w:rFonts w:ascii="Calibri Light" w:hAnsi="Calibri Light"/>
          <w:i/>
        </w:rPr>
        <w:t xml:space="preserve">no Município de </w:t>
      </w:r>
      <w:r w:rsidR="000C282F">
        <w:rPr>
          <w:rFonts w:ascii="Calibri Light" w:hAnsi="Calibri Light"/>
          <w:i/>
        </w:rPr>
        <w:t>Ouro Fino</w:t>
      </w:r>
      <w:r>
        <w:rPr>
          <w:rFonts w:ascii="Calibri Light" w:hAnsi="Calibri Light"/>
          <w:i/>
        </w:rPr>
        <w:t>/MG, incluindo todas as etapas de instalação do canteiro de obras, infraestrutura, instala</w:t>
      </w:r>
      <w:r w:rsidR="000C282F">
        <w:rPr>
          <w:rFonts w:ascii="Calibri Light" w:hAnsi="Calibri Light"/>
          <w:i/>
        </w:rPr>
        <w:t>ções elétricas,</w:t>
      </w:r>
      <w:r>
        <w:rPr>
          <w:rFonts w:ascii="Calibri Light" w:hAnsi="Calibri Light"/>
          <w:i/>
        </w:rPr>
        <w:t xml:space="preserve"> materiais de acabamento e limpeza da obra.</w:t>
      </w:r>
    </w:p>
    <w:p w14:paraId="26FCEE33" w14:textId="0D87C181" w:rsidR="005446D1" w:rsidRDefault="005446D1" w:rsidP="00DD0FBC">
      <w:pPr>
        <w:spacing w:after="60"/>
        <w:jc w:val="both"/>
        <w:rPr>
          <w:rFonts w:asciiTheme="majorHAnsi" w:eastAsia="Lucida Sans" w:hAnsiTheme="majorHAnsi" w:cs="Lucida Sans"/>
          <w:i/>
          <w:color w:val="000000"/>
        </w:rPr>
      </w:pPr>
      <w:r>
        <w:rPr>
          <w:rFonts w:ascii="Calibri Light" w:hAnsi="Calibri Light"/>
          <w:i/>
        </w:rPr>
        <w:t xml:space="preserve">A obra aqui descrita será executada em terreno de propriedade da contratante, sito no </w:t>
      </w:r>
      <w:r w:rsidR="00DD0FBC" w:rsidRPr="001D6415">
        <w:rPr>
          <w:rFonts w:ascii="Calibri Light" w:hAnsi="Calibri Light"/>
          <w:i/>
        </w:rPr>
        <w:t>B</w:t>
      </w:r>
      <w:r w:rsidRPr="001D6415">
        <w:rPr>
          <w:rFonts w:ascii="Calibri Light" w:hAnsi="Calibri Light"/>
          <w:i/>
        </w:rPr>
        <w:t xml:space="preserve">airro </w:t>
      </w:r>
      <w:r w:rsidR="001D6415" w:rsidRPr="001D6415">
        <w:rPr>
          <w:rFonts w:ascii="Calibri Light" w:hAnsi="Calibri Light"/>
          <w:i/>
        </w:rPr>
        <w:t>Lago ouro fino</w:t>
      </w:r>
      <w:r w:rsidRPr="001D6415">
        <w:rPr>
          <w:rFonts w:asciiTheme="majorHAnsi" w:eastAsia="Lucida Sans" w:hAnsiTheme="majorHAnsi" w:cs="Lucida Sans"/>
          <w:i/>
          <w:color w:val="000000"/>
        </w:rPr>
        <w:t>.</w:t>
      </w:r>
      <w:r>
        <w:rPr>
          <w:rFonts w:asciiTheme="majorHAnsi" w:eastAsia="Lucida Sans" w:hAnsiTheme="majorHAnsi" w:cs="Lucida Sans"/>
          <w:i/>
          <w:color w:val="000000"/>
        </w:rPr>
        <w:t xml:space="preserve"> Será edificado </w:t>
      </w:r>
      <w:r w:rsidR="000C282F">
        <w:rPr>
          <w:rFonts w:asciiTheme="majorHAnsi" w:eastAsia="Lucida Sans" w:hAnsiTheme="majorHAnsi" w:cs="Lucida Sans"/>
          <w:i/>
          <w:color w:val="000000"/>
        </w:rPr>
        <w:t xml:space="preserve">uma pista de </w:t>
      </w:r>
      <w:r w:rsidR="00DD0FBC">
        <w:rPr>
          <w:rFonts w:asciiTheme="majorHAnsi" w:eastAsia="Lucida Sans" w:hAnsiTheme="majorHAnsi" w:cs="Lucida Sans"/>
          <w:i/>
          <w:color w:val="000000"/>
        </w:rPr>
        <w:t>skate de características modernas,</w:t>
      </w:r>
      <w:r w:rsidR="001560B3">
        <w:rPr>
          <w:rFonts w:asciiTheme="majorHAnsi" w:eastAsia="Lucida Sans" w:hAnsiTheme="majorHAnsi" w:cs="Lucida Sans"/>
          <w:i/>
          <w:color w:val="000000"/>
        </w:rPr>
        <w:t xml:space="preserve"> </w:t>
      </w:r>
      <w:r w:rsidR="00DD0FBC">
        <w:rPr>
          <w:rFonts w:asciiTheme="majorHAnsi" w:eastAsia="Lucida Sans" w:hAnsiTheme="majorHAnsi" w:cs="Lucida Sans"/>
          <w:i/>
          <w:color w:val="000000"/>
        </w:rPr>
        <w:t>com</w:t>
      </w:r>
      <w:r>
        <w:rPr>
          <w:rFonts w:asciiTheme="majorHAnsi" w:eastAsia="Lucida Sans" w:hAnsiTheme="majorHAnsi" w:cs="Lucida Sans"/>
          <w:i/>
          <w:color w:val="000000"/>
        </w:rPr>
        <w:t xml:space="preserve"> área </w:t>
      </w:r>
      <w:r w:rsidR="001560B3">
        <w:rPr>
          <w:rFonts w:asciiTheme="majorHAnsi" w:eastAsia="Lucida Sans" w:hAnsiTheme="majorHAnsi" w:cs="Lucida Sans"/>
          <w:i/>
          <w:color w:val="000000"/>
        </w:rPr>
        <w:t xml:space="preserve">total construída de </w:t>
      </w:r>
      <w:r w:rsidR="0058778B" w:rsidRPr="0058778B">
        <w:rPr>
          <w:rFonts w:asciiTheme="majorHAnsi" w:eastAsia="Lucida Sans" w:hAnsiTheme="majorHAnsi" w:cs="Lucida Sans"/>
          <w:i/>
          <w:color w:val="000000"/>
        </w:rPr>
        <w:t>972,15</w:t>
      </w:r>
      <w:r w:rsidR="001560B3" w:rsidRPr="0058778B">
        <w:rPr>
          <w:rFonts w:asciiTheme="majorHAnsi" w:eastAsia="Lucida Sans" w:hAnsiTheme="majorHAnsi" w:cs="Lucida Sans"/>
          <w:i/>
          <w:color w:val="000000"/>
        </w:rPr>
        <w:t xml:space="preserve"> m</w:t>
      </w:r>
      <w:r w:rsidR="00DD0FBC" w:rsidRPr="0058778B">
        <w:rPr>
          <w:rFonts w:asciiTheme="majorHAnsi" w:eastAsia="Lucida Sans" w:hAnsiTheme="majorHAnsi" w:cs="Lucida Sans"/>
          <w:i/>
          <w:color w:val="000000"/>
        </w:rPr>
        <w:t>².</w:t>
      </w:r>
      <w:r w:rsidRPr="00CD4A49">
        <w:rPr>
          <w:rFonts w:asciiTheme="majorHAnsi" w:eastAsia="Lucida Sans" w:hAnsiTheme="majorHAnsi" w:cs="Lucida Sans"/>
          <w:i/>
          <w:noProof/>
          <w:color w:val="000000"/>
          <w:lang w:eastAsia="pt-BR"/>
        </w:rPr>
        <w:t xml:space="preserve"> </w:t>
      </w:r>
      <w:r w:rsidR="00C851A2">
        <w:rPr>
          <w:rFonts w:asciiTheme="majorHAnsi" w:eastAsia="Lucida Sans" w:hAnsiTheme="majorHAnsi" w:cs="Lucida Sans"/>
          <w:i/>
          <w:noProof/>
          <w:color w:val="000000"/>
          <w:lang w:eastAsia="pt-BR"/>
        </w:rPr>
        <w:drawing>
          <wp:inline distT="0" distB="0" distL="0" distR="0" wp14:anchorId="5EE4BEB7" wp14:editId="4D7C7001">
            <wp:extent cx="6120765" cy="384937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25a45cc-10cf-43ea-9390-0ca34e14a8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ADC17" w14:textId="77777777" w:rsidR="005446D1" w:rsidRDefault="005446D1" w:rsidP="005446D1">
      <w:pPr>
        <w:spacing w:after="0" w:line="240" w:lineRule="auto"/>
        <w:jc w:val="center"/>
        <w:rPr>
          <w:rFonts w:ascii="Calibri Light" w:hAnsi="Calibri Light"/>
          <w:i/>
        </w:rPr>
      </w:pPr>
      <w:r w:rsidRPr="008F0225">
        <w:rPr>
          <w:rFonts w:ascii="Calibri Light" w:hAnsi="Calibri Light"/>
          <w:b/>
          <w:bCs/>
          <w:i/>
        </w:rPr>
        <w:t>Figura 01:</w:t>
      </w:r>
      <w:r w:rsidRPr="008F0225">
        <w:rPr>
          <w:rFonts w:ascii="Calibri Light" w:hAnsi="Calibri Light"/>
          <w:i/>
        </w:rPr>
        <w:t xml:space="preserve"> Localização da obra.</w:t>
      </w:r>
    </w:p>
    <w:p w14:paraId="62EA35B8" w14:textId="77777777" w:rsidR="005446D1" w:rsidRDefault="005446D1" w:rsidP="005446D1">
      <w:pPr>
        <w:spacing w:after="0" w:line="240" w:lineRule="auto"/>
        <w:jc w:val="center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 xml:space="preserve">Fonte: Google Earth. </w:t>
      </w:r>
    </w:p>
    <w:p w14:paraId="4E1BCC1A" w14:textId="77777777" w:rsidR="005446D1" w:rsidRDefault="005446D1" w:rsidP="005446D1">
      <w:pPr>
        <w:spacing w:after="0" w:line="240" w:lineRule="auto"/>
        <w:jc w:val="center"/>
        <w:rPr>
          <w:rFonts w:ascii="Calibri Light" w:hAnsi="Calibri Light"/>
          <w:i/>
        </w:rPr>
      </w:pPr>
    </w:p>
    <w:tbl>
      <w:tblPr>
        <w:tblStyle w:val="TabelaSimples2"/>
        <w:tblW w:w="0" w:type="auto"/>
        <w:jc w:val="center"/>
        <w:tblLook w:val="04A0" w:firstRow="1" w:lastRow="0" w:firstColumn="1" w:lastColumn="0" w:noHBand="0" w:noVBand="1"/>
      </w:tblPr>
      <w:tblGrid>
        <w:gridCol w:w="2546"/>
        <w:gridCol w:w="4967"/>
      </w:tblGrid>
      <w:tr w:rsidR="005446D1" w:rsidRPr="005E33C2" w14:paraId="12AC8A58" w14:textId="77777777" w:rsidTr="005446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6" w:type="dxa"/>
          </w:tcPr>
          <w:p w14:paraId="1B71EFBE" w14:textId="77777777" w:rsidR="005446D1" w:rsidRPr="00FD18A1" w:rsidRDefault="005446D1" w:rsidP="005446D1">
            <w:pPr>
              <w:jc w:val="center"/>
              <w:rPr>
                <w:rFonts w:ascii="Calibri Light" w:hAnsi="Calibri Light"/>
                <w:i/>
              </w:rPr>
            </w:pPr>
            <w:r w:rsidRPr="00FD18A1">
              <w:rPr>
                <w:rFonts w:ascii="Calibri Light" w:hAnsi="Calibri Light"/>
                <w:i/>
              </w:rPr>
              <w:t>Coordenadas</w:t>
            </w:r>
          </w:p>
        </w:tc>
        <w:tc>
          <w:tcPr>
            <w:tcW w:w="4967" w:type="dxa"/>
          </w:tcPr>
          <w:p w14:paraId="7D070DE2" w14:textId="7B9FA979" w:rsidR="005446D1" w:rsidRPr="00FD18A1" w:rsidRDefault="005446D1" w:rsidP="006A553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 w:val="0"/>
                <w:bCs w:val="0"/>
                <w:i/>
              </w:rPr>
            </w:pPr>
            <w:r w:rsidRPr="00FD18A1">
              <w:rPr>
                <w:rFonts w:ascii="Calibri Light" w:hAnsi="Calibri Light"/>
                <w:b w:val="0"/>
                <w:bCs w:val="0"/>
                <w:i/>
              </w:rPr>
              <w:t xml:space="preserve">Latitude:  </w:t>
            </w:r>
            <w:r>
              <w:rPr>
                <w:rFonts w:ascii="Calibri Light" w:hAnsi="Calibri Light"/>
                <w:b w:val="0"/>
                <w:bCs w:val="0"/>
                <w:i/>
              </w:rPr>
              <w:t>2</w:t>
            </w:r>
            <w:r w:rsidR="006A553C">
              <w:rPr>
                <w:rFonts w:ascii="Calibri Light" w:hAnsi="Calibri Light"/>
                <w:b w:val="0"/>
                <w:bCs w:val="0"/>
                <w:i/>
              </w:rPr>
              <w:t>2</w:t>
            </w:r>
            <w:r>
              <w:rPr>
                <w:rFonts w:ascii="Calibri Light" w:hAnsi="Calibri Light"/>
                <w:b w:val="0"/>
                <w:bCs w:val="0"/>
                <w:i/>
              </w:rPr>
              <w:t>º1</w:t>
            </w:r>
            <w:r w:rsidR="006A553C">
              <w:rPr>
                <w:rFonts w:ascii="Calibri Light" w:hAnsi="Calibri Light"/>
                <w:b w:val="0"/>
                <w:bCs w:val="0"/>
                <w:i/>
              </w:rPr>
              <w:t>7</w:t>
            </w:r>
            <w:r>
              <w:rPr>
                <w:rFonts w:ascii="Calibri Light" w:hAnsi="Calibri Light"/>
                <w:b w:val="0"/>
                <w:bCs w:val="0"/>
                <w:i/>
              </w:rPr>
              <w:t>`</w:t>
            </w:r>
            <w:r w:rsidR="006A553C">
              <w:rPr>
                <w:rFonts w:ascii="Calibri Light" w:hAnsi="Calibri Light"/>
                <w:b w:val="0"/>
                <w:bCs w:val="0"/>
                <w:i/>
              </w:rPr>
              <w:t>16.41</w:t>
            </w:r>
            <w:r w:rsidR="00F17A64">
              <w:rPr>
                <w:rFonts w:ascii="Calibri Light" w:hAnsi="Calibri Light"/>
                <w:b w:val="0"/>
                <w:bCs w:val="0"/>
                <w:i/>
              </w:rPr>
              <w:t>``S / Longitude:</w:t>
            </w:r>
            <w:r w:rsidR="006A553C">
              <w:rPr>
                <w:rFonts w:ascii="Calibri Light" w:hAnsi="Calibri Light"/>
                <w:b w:val="0"/>
                <w:bCs w:val="0"/>
                <w:i/>
              </w:rPr>
              <w:t>46</w:t>
            </w:r>
            <w:r>
              <w:rPr>
                <w:rFonts w:ascii="Calibri Light" w:hAnsi="Calibri Light"/>
                <w:b w:val="0"/>
                <w:bCs w:val="0"/>
                <w:i/>
              </w:rPr>
              <w:t>º2</w:t>
            </w:r>
            <w:r w:rsidR="006A553C">
              <w:rPr>
                <w:rFonts w:ascii="Calibri Light" w:hAnsi="Calibri Light"/>
                <w:b w:val="0"/>
                <w:bCs w:val="0"/>
                <w:i/>
              </w:rPr>
              <w:t>2</w:t>
            </w:r>
            <w:r>
              <w:rPr>
                <w:rFonts w:ascii="Calibri Light" w:hAnsi="Calibri Light"/>
                <w:b w:val="0"/>
                <w:bCs w:val="0"/>
                <w:i/>
              </w:rPr>
              <w:t>`</w:t>
            </w:r>
            <w:r w:rsidR="006A553C">
              <w:rPr>
                <w:rFonts w:ascii="Calibri Light" w:hAnsi="Calibri Light"/>
                <w:b w:val="0"/>
                <w:bCs w:val="0"/>
                <w:i/>
              </w:rPr>
              <w:t>28.60</w:t>
            </w:r>
            <w:r w:rsidR="00F17A64">
              <w:rPr>
                <w:rFonts w:ascii="Calibri Light" w:hAnsi="Calibri Light"/>
                <w:b w:val="0"/>
                <w:bCs w:val="0"/>
                <w:i/>
              </w:rPr>
              <w:t>``W</w:t>
            </w:r>
          </w:p>
        </w:tc>
      </w:tr>
    </w:tbl>
    <w:p w14:paraId="4EAE1FC6" w14:textId="77777777" w:rsidR="005446D1" w:rsidRDefault="005446D1" w:rsidP="001560B3">
      <w:pPr>
        <w:spacing w:before="160" w:after="120" w:line="240" w:lineRule="auto"/>
        <w:jc w:val="both"/>
        <w:rPr>
          <w:rFonts w:ascii="Calibri Light" w:hAnsi="Calibri Light"/>
          <w:i/>
        </w:rPr>
      </w:pPr>
      <w:r w:rsidRPr="00DB738D">
        <w:rPr>
          <w:rFonts w:ascii="Calibri Light" w:hAnsi="Calibri Light"/>
          <w:i/>
        </w:rPr>
        <w:t>O Memorial Descritivo, como parte integrante do projeto executivo, tem a finalidade de caracterizar criteriosamente todos os materiais e componentes envolvidos, bem como toda a sistemática construtiva utilizada. Tal documento relata e define integralmente o projeto e suas particularidades.</w:t>
      </w:r>
    </w:p>
    <w:p w14:paraId="3CC35B55" w14:textId="77777777" w:rsidR="005446D1" w:rsidRPr="00096413" w:rsidRDefault="005446D1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color w:val="auto"/>
          <w:sz w:val="28"/>
          <w:szCs w:val="28"/>
        </w:rPr>
      </w:pPr>
      <w:bookmarkStart w:id="9" w:name="_Toc107297186"/>
      <w:bookmarkStart w:id="10" w:name="_Toc114823438"/>
      <w:r>
        <w:rPr>
          <w:rFonts w:cstheme="minorHAnsi"/>
          <w:b/>
          <w:i/>
          <w:smallCaps/>
          <w:color w:val="auto"/>
          <w:sz w:val="28"/>
          <w:szCs w:val="28"/>
        </w:rPr>
        <w:t>RESPONSABILIDADE TÉCNICA</w:t>
      </w:r>
      <w:bookmarkEnd w:id="9"/>
      <w:bookmarkEnd w:id="10"/>
    </w:p>
    <w:p w14:paraId="2D93AF4F" w14:textId="77777777" w:rsidR="005446D1" w:rsidRPr="00800D73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800D73">
        <w:rPr>
          <w:rFonts w:ascii="Calibri Light" w:hAnsi="Calibri Light"/>
          <w:i/>
        </w:rPr>
        <w:t xml:space="preserve">As obras deverão ser executadas por empresa com comprovada qualificação para execução de tais serviços, sob a responsabilidade técnica de profissional habilitado, acompanhadas da respectiva Anotação de Responsabilidade Técnica do CREA ou Registro de Responsabilidade Técnica do CAU. </w:t>
      </w:r>
    </w:p>
    <w:p w14:paraId="15B944F7" w14:textId="6DBF368D" w:rsidR="005446D1" w:rsidRPr="00800D73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800D73">
        <w:rPr>
          <w:rFonts w:ascii="Calibri Light" w:hAnsi="Calibri Light"/>
          <w:i/>
        </w:rPr>
        <w:t xml:space="preserve">A fiscalização será efetuada pelo Responsável Técnico da Prefeitura Municipal </w:t>
      </w:r>
      <w:r w:rsidR="000C282F">
        <w:rPr>
          <w:rFonts w:ascii="Calibri Light" w:hAnsi="Calibri Light"/>
          <w:i/>
        </w:rPr>
        <w:t>Ouro Fino</w:t>
      </w:r>
      <w:r w:rsidRPr="00800D73">
        <w:rPr>
          <w:rFonts w:ascii="Calibri Light" w:hAnsi="Calibri Light"/>
          <w:i/>
        </w:rPr>
        <w:t xml:space="preserve"> e órgãos conveniados, quando for o caso. </w:t>
      </w:r>
    </w:p>
    <w:p w14:paraId="70575225" w14:textId="77777777" w:rsidR="005446D1" w:rsidRPr="00096413" w:rsidRDefault="005446D1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color w:val="auto"/>
          <w:sz w:val="28"/>
          <w:szCs w:val="28"/>
        </w:rPr>
      </w:pPr>
      <w:bookmarkStart w:id="11" w:name="_Toc107297187"/>
      <w:bookmarkStart w:id="12" w:name="_Toc114823439"/>
      <w:r>
        <w:rPr>
          <w:rFonts w:cstheme="minorHAnsi"/>
          <w:b/>
          <w:i/>
          <w:smallCaps/>
          <w:color w:val="auto"/>
          <w:sz w:val="28"/>
          <w:szCs w:val="28"/>
        </w:rPr>
        <w:lastRenderedPageBreak/>
        <w:t>PLACA DA OBRA</w:t>
      </w:r>
      <w:bookmarkEnd w:id="11"/>
      <w:bookmarkEnd w:id="12"/>
    </w:p>
    <w:p w14:paraId="60F75125" w14:textId="77777777" w:rsidR="005446D1" w:rsidRDefault="005446D1" w:rsidP="005446D1">
      <w:pPr>
        <w:spacing w:after="60"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Antes do início dos serviços de execução da</w:t>
      </w:r>
      <w:r w:rsidRPr="00044E78">
        <w:rPr>
          <w:rFonts w:ascii="Calibri Light" w:hAnsi="Calibri Light"/>
          <w:i/>
        </w:rPr>
        <w:t xml:space="preserve"> obra, </w:t>
      </w:r>
      <w:r>
        <w:rPr>
          <w:rFonts w:ascii="Calibri Light" w:hAnsi="Calibri Light"/>
          <w:i/>
        </w:rPr>
        <w:t>faz-se necessária a instalação d</w:t>
      </w:r>
      <w:r w:rsidRPr="00044E78">
        <w:rPr>
          <w:rFonts w:ascii="Calibri Light" w:hAnsi="Calibri Light"/>
          <w:i/>
        </w:rPr>
        <w:t xml:space="preserve">a placa de identificação contendo todos os dados </w:t>
      </w:r>
      <w:r>
        <w:rPr>
          <w:rFonts w:ascii="Calibri Light" w:hAnsi="Calibri Light"/>
          <w:i/>
        </w:rPr>
        <w:t xml:space="preserve">necessários </w:t>
      </w:r>
      <w:r w:rsidRPr="00044E78">
        <w:rPr>
          <w:rFonts w:ascii="Calibri Light" w:hAnsi="Calibri Light"/>
          <w:i/>
        </w:rPr>
        <w:t xml:space="preserve">referentes à </w:t>
      </w:r>
      <w:r>
        <w:rPr>
          <w:rFonts w:ascii="Calibri Light" w:hAnsi="Calibri Light"/>
          <w:i/>
        </w:rPr>
        <w:t>obra, nas dimensões e padrões estabelecidos pela contratante.</w:t>
      </w:r>
    </w:p>
    <w:p w14:paraId="58DEAADB" w14:textId="77777777" w:rsidR="005446D1" w:rsidRPr="00096413" w:rsidRDefault="005446D1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color w:val="auto"/>
          <w:sz w:val="28"/>
          <w:szCs w:val="28"/>
        </w:rPr>
      </w:pPr>
      <w:bookmarkStart w:id="13" w:name="_Toc107297188"/>
      <w:bookmarkStart w:id="14" w:name="_Toc114823440"/>
      <w:r>
        <w:rPr>
          <w:rFonts w:cstheme="minorHAnsi"/>
          <w:b/>
          <w:i/>
          <w:smallCaps/>
          <w:color w:val="auto"/>
          <w:sz w:val="28"/>
          <w:szCs w:val="28"/>
        </w:rPr>
        <w:t>ORIENTAÇÕES GERAIS</w:t>
      </w:r>
      <w:bookmarkEnd w:id="13"/>
      <w:bookmarkEnd w:id="14"/>
    </w:p>
    <w:p w14:paraId="714D6D8B" w14:textId="624DDE44" w:rsidR="005446D1" w:rsidRPr="00CB366A" w:rsidRDefault="005446D1" w:rsidP="005446D1">
      <w:pPr>
        <w:spacing w:after="120" w:line="240" w:lineRule="auto"/>
        <w:jc w:val="both"/>
        <w:rPr>
          <w:rFonts w:ascii="Calibri Light" w:hAnsi="Calibri Light"/>
          <w:i/>
          <w:color w:val="00000A"/>
        </w:rPr>
      </w:pPr>
      <w:r w:rsidRPr="008F0225">
        <w:rPr>
          <w:rFonts w:ascii="Calibri Light" w:hAnsi="Calibri Light"/>
          <w:i/>
          <w:color w:val="00000A"/>
        </w:rPr>
        <w:t xml:space="preserve">O presente Memorial Descritivo constitui peça fundamental para o cumprimento das metas estabelecidas relativas à execução da obra </w:t>
      </w:r>
      <w:r w:rsidR="000C282F">
        <w:rPr>
          <w:rFonts w:ascii="Calibri Light" w:hAnsi="Calibri Light"/>
          <w:i/>
          <w:color w:val="00000A"/>
        </w:rPr>
        <w:t xml:space="preserve">da Pista de Skate, </w:t>
      </w:r>
      <w:r w:rsidR="000C282F" w:rsidRPr="001D6415">
        <w:rPr>
          <w:rFonts w:ascii="Calibri Light" w:hAnsi="Calibri Light"/>
          <w:i/>
          <w:color w:val="00000A"/>
        </w:rPr>
        <w:t xml:space="preserve">situado no </w:t>
      </w:r>
      <w:r w:rsidR="001560B3" w:rsidRPr="001D6415">
        <w:rPr>
          <w:rFonts w:ascii="Calibri Light" w:hAnsi="Calibri Light"/>
          <w:i/>
          <w:color w:val="00000A"/>
        </w:rPr>
        <w:t>B</w:t>
      </w:r>
      <w:r w:rsidR="000C282F" w:rsidRPr="001D6415">
        <w:rPr>
          <w:rFonts w:ascii="Calibri Light" w:hAnsi="Calibri Light"/>
          <w:i/>
          <w:color w:val="00000A"/>
        </w:rPr>
        <w:t xml:space="preserve">airro </w:t>
      </w:r>
      <w:r w:rsidR="001D6415" w:rsidRPr="001D6415">
        <w:rPr>
          <w:rFonts w:ascii="Calibri Light" w:hAnsi="Calibri Light"/>
          <w:i/>
          <w:color w:val="00000A"/>
        </w:rPr>
        <w:t>Lago</w:t>
      </w:r>
      <w:r w:rsidR="001D6415">
        <w:rPr>
          <w:rFonts w:ascii="Calibri Light" w:hAnsi="Calibri Light"/>
          <w:i/>
          <w:color w:val="00000A"/>
        </w:rPr>
        <w:t xml:space="preserve"> Ouro Fino</w:t>
      </w:r>
      <w:r w:rsidR="000C282F">
        <w:rPr>
          <w:rFonts w:ascii="Calibri Light" w:hAnsi="Calibri Light"/>
          <w:i/>
          <w:color w:val="00000A"/>
        </w:rPr>
        <w:t xml:space="preserve"> </w:t>
      </w:r>
      <w:r w:rsidRPr="008F0225">
        <w:rPr>
          <w:rFonts w:ascii="Calibri Light" w:hAnsi="Calibri Light"/>
          <w:i/>
          <w:color w:val="00000A"/>
        </w:rPr>
        <w:t xml:space="preserve">do Município de </w:t>
      </w:r>
      <w:r w:rsidR="000C282F">
        <w:rPr>
          <w:rFonts w:ascii="Calibri Light" w:hAnsi="Calibri Light"/>
          <w:i/>
          <w:color w:val="00000A"/>
        </w:rPr>
        <w:t>Ouro Fino</w:t>
      </w:r>
      <w:r>
        <w:rPr>
          <w:rFonts w:ascii="Calibri Light" w:hAnsi="Calibri Light"/>
          <w:i/>
          <w:color w:val="00000A"/>
        </w:rPr>
        <w:t>.</w:t>
      </w:r>
    </w:p>
    <w:p w14:paraId="42707378" w14:textId="77777777" w:rsidR="005446D1" w:rsidRPr="00CB366A" w:rsidRDefault="005446D1" w:rsidP="005446D1">
      <w:pPr>
        <w:spacing w:after="60" w:line="264" w:lineRule="auto"/>
        <w:jc w:val="both"/>
        <w:rPr>
          <w:rFonts w:ascii="Calibri Light" w:hAnsi="Calibri Light"/>
          <w:i/>
          <w:color w:val="00000A"/>
        </w:rPr>
      </w:pPr>
      <w:r w:rsidRPr="00CB366A">
        <w:rPr>
          <w:rFonts w:ascii="Calibri Light" w:hAnsi="Calibri Light"/>
          <w:i/>
          <w:color w:val="00000A"/>
        </w:rPr>
        <w:t>Na execução de todos os serviços/obras, a empresa executora (contratada) deverá seguir as Normas Técnicas da ABNT – Associação Brasileira de Normas Técnicas e outras normas que venham a serem citadas no decorrer destas especificações</w:t>
      </w:r>
      <w:r>
        <w:rPr>
          <w:rFonts w:ascii="Calibri Light" w:hAnsi="Calibri Light"/>
          <w:i/>
          <w:color w:val="00000A"/>
        </w:rPr>
        <w:t>, todas pertinentes ao assunto, bem como as boas técnicas de construção.</w:t>
      </w:r>
    </w:p>
    <w:p w14:paraId="6F0A93BD" w14:textId="73116B3E" w:rsidR="005446D1" w:rsidRDefault="005446D1" w:rsidP="005446D1">
      <w:pPr>
        <w:spacing w:after="60"/>
        <w:jc w:val="both"/>
        <w:rPr>
          <w:rFonts w:ascii="Calibri Light" w:hAnsi="Calibri Light"/>
          <w:i/>
          <w:color w:val="00000A"/>
        </w:rPr>
      </w:pPr>
      <w:r w:rsidRPr="00CB366A">
        <w:rPr>
          <w:rFonts w:ascii="Calibri Light" w:hAnsi="Calibri Light"/>
          <w:i/>
          <w:color w:val="00000A"/>
        </w:rPr>
        <w:t xml:space="preserve">Os serviços/obras devem ser executados obedecendo rigorosamente as indicações, especificações e detalhes definidos </w:t>
      </w:r>
      <w:r>
        <w:rPr>
          <w:rFonts w:ascii="Calibri Light" w:hAnsi="Calibri Light"/>
          <w:i/>
          <w:color w:val="00000A"/>
        </w:rPr>
        <w:t>nos projetos arquitetô</w:t>
      </w:r>
      <w:r w:rsidR="000C282F">
        <w:rPr>
          <w:rFonts w:ascii="Calibri Light" w:hAnsi="Calibri Light"/>
          <w:i/>
          <w:color w:val="00000A"/>
        </w:rPr>
        <w:t>nico, executivo, terraplenagem, elétrico,</w:t>
      </w:r>
      <w:r>
        <w:rPr>
          <w:rFonts w:ascii="Calibri Light" w:hAnsi="Calibri Light"/>
          <w:i/>
          <w:color w:val="00000A"/>
        </w:rPr>
        <w:t xml:space="preserve"> </w:t>
      </w:r>
      <w:r w:rsidRPr="00CB366A">
        <w:rPr>
          <w:rFonts w:ascii="Calibri Light" w:hAnsi="Calibri Light"/>
          <w:i/>
          <w:color w:val="00000A"/>
        </w:rPr>
        <w:t>e tudo que os constitui, além das prescrições contidas neste Memorial Descritivo</w:t>
      </w:r>
      <w:r>
        <w:rPr>
          <w:rFonts w:ascii="Calibri Light" w:hAnsi="Calibri Light"/>
          <w:i/>
          <w:color w:val="00000A"/>
        </w:rPr>
        <w:t xml:space="preserve">, na planilha orçamentária </w:t>
      </w:r>
      <w:r w:rsidRPr="00CB366A">
        <w:rPr>
          <w:rFonts w:ascii="Calibri Light" w:hAnsi="Calibri Light"/>
          <w:i/>
          <w:color w:val="00000A"/>
        </w:rPr>
        <w:t>e demais documentos integrantes do contrato de execução.</w:t>
      </w:r>
    </w:p>
    <w:p w14:paraId="03D2AF00" w14:textId="77777777" w:rsidR="005446D1" w:rsidRPr="001567FE" w:rsidRDefault="005446D1" w:rsidP="005446D1">
      <w:pPr>
        <w:spacing w:after="60"/>
        <w:jc w:val="both"/>
        <w:rPr>
          <w:rFonts w:ascii="Calibri Light" w:hAnsi="Calibri Light"/>
          <w:i/>
          <w:color w:val="00000A"/>
        </w:rPr>
      </w:pPr>
      <w:r w:rsidRPr="001567FE">
        <w:rPr>
          <w:rFonts w:ascii="Calibri Light" w:hAnsi="Calibri Light"/>
          <w:i/>
          <w:color w:val="00000A"/>
        </w:rPr>
        <w:t>A mão-de-obra deve ser uniformizada, identificada por meio de crachás. É OBRIGATÓRIO o</w:t>
      </w:r>
      <w:r>
        <w:rPr>
          <w:rFonts w:ascii="Calibri Light" w:hAnsi="Calibri Light"/>
          <w:i/>
          <w:color w:val="00000A"/>
        </w:rPr>
        <w:t xml:space="preserve"> </w:t>
      </w:r>
      <w:r w:rsidRPr="001567FE">
        <w:rPr>
          <w:rFonts w:ascii="Calibri Light" w:hAnsi="Calibri Light"/>
          <w:i/>
          <w:color w:val="00000A"/>
        </w:rPr>
        <w:t>uso de EPI durante a execução dos serviços, sempre de acordo com as atividades que</w:t>
      </w:r>
      <w:r>
        <w:rPr>
          <w:rFonts w:ascii="Calibri Light" w:hAnsi="Calibri Light"/>
          <w:i/>
          <w:color w:val="00000A"/>
        </w:rPr>
        <w:t xml:space="preserve"> </w:t>
      </w:r>
      <w:r w:rsidRPr="001567FE">
        <w:rPr>
          <w:rFonts w:ascii="Calibri Light" w:hAnsi="Calibri Light"/>
          <w:i/>
          <w:color w:val="00000A"/>
        </w:rPr>
        <w:t>estiverem sendo desenvolvidas. O não cumprimento dessa exigência poderá acarretar em</w:t>
      </w:r>
      <w:r>
        <w:rPr>
          <w:rFonts w:ascii="Calibri Light" w:hAnsi="Calibri Light"/>
          <w:i/>
          <w:color w:val="00000A"/>
        </w:rPr>
        <w:t xml:space="preserve"> </w:t>
      </w:r>
      <w:r w:rsidRPr="001567FE">
        <w:rPr>
          <w:rFonts w:ascii="Calibri Light" w:hAnsi="Calibri Light"/>
          <w:i/>
          <w:color w:val="00000A"/>
        </w:rPr>
        <w:t>penalizações à CONTRATADA. A empresa executora deverá providenciar</w:t>
      </w:r>
      <w:r>
        <w:rPr>
          <w:rFonts w:ascii="Calibri Light" w:hAnsi="Calibri Light"/>
          <w:i/>
          <w:color w:val="00000A"/>
        </w:rPr>
        <w:t xml:space="preserve"> </w:t>
      </w:r>
      <w:r w:rsidRPr="001567FE">
        <w:rPr>
          <w:rFonts w:ascii="Calibri Light" w:hAnsi="Calibri Light"/>
          <w:i/>
          <w:color w:val="00000A"/>
        </w:rPr>
        <w:t>equipamentos de proteção individual, EPI, necessários e adequados ao</w:t>
      </w:r>
      <w:r>
        <w:rPr>
          <w:rFonts w:ascii="Calibri Light" w:hAnsi="Calibri Light"/>
          <w:i/>
          <w:color w:val="00000A"/>
        </w:rPr>
        <w:t xml:space="preserve"> </w:t>
      </w:r>
      <w:r w:rsidRPr="001567FE">
        <w:rPr>
          <w:rFonts w:ascii="Calibri Light" w:hAnsi="Calibri Light"/>
          <w:i/>
          <w:color w:val="00000A"/>
        </w:rPr>
        <w:t>desenvolvimento de cada etapa dos serviços, conforme normas na NR-06, NR-10 e</w:t>
      </w:r>
      <w:r>
        <w:rPr>
          <w:rFonts w:ascii="Calibri Light" w:hAnsi="Calibri Light"/>
          <w:i/>
          <w:color w:val="00000A"/>
        </w:rPr>
        <w:t xml:space="preserve"> </w:t>
      </w:r>
      <w:r w:rsidRPr="001567FE">
        <w:rPr>
          <w:rFonts w:ascii="Calibri Light" w:hAnsi="Calibri Light"/>
          <w:i/>
          <w:color w:val="00000A"/>
        </w:rPr>
        <w:t>NR-18 portaria 3214 do MT, bem como os demais dispositivos de segurança.</w:t>
      </w:r>
    </w:p>
    <w:p w14:paraId="449057DC" w14:textId="77777777" w:rsidR="005446D1" w:rsidRPr="00E92D2F" w:rsidRDefault="005446D1" w:rsidP="001560B3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51" w:hanging="851"/>
        <w:rPr>
          <w:rFonts w:asciiTheme="majorHAnsi" w:hAnsiTheme="majorHAnsi" w:cstheme="minorHAnsi"/>
          <w:i/>
        </w:rPr>
      </w:pPr>
      <w:bookmarkStart w:id="15" w:name="_Toc62205888"/>
      <w:bookmarkStart w:id="16" w:name="_Toc107297189"/>
      <w:bookmarkStart w:id="17" w:name="_Toc114823441"/>
      <w:r w:rsidRPr="00E92D2F">
        <w:rPr>
          <w:rFonts w:asciiTheme="majorHAnsi" w:hAnsiTheme="majorHAnsi" w:cstheme="minorHAnsi"/>
          <w:i/>
        </w:rPr>
        <w:t xml:space="preserve">Considerações </w:t>
      </w:r>
      <w:r>
        <w:rPr>
          <w:rFonts w:asciiTheme="majorHAnsi" w:hAnsiTheme="majorHAnsi" w:cstheme="minorHAnsi"/>
          <w:i/>
        </w:rPr>
        <w:t>I</w:t>
      </w:r>
      <w:r w:rsidRPr="00E92D2F">
        <w:rPr>
          <w:rFonts w:asciiTheme="majorHAnsi" w:hAnsiTheme="majorHAnsi" w:cstheme="minorHAnsi"/>
          <w:i/>
        </w:rPr>
        <w:t>niciais</w:t>
      </w:r>
      <w:bookmarkEnd w:id="15"/>
      <w:bookmarkEnd w:id="16"/>
      <w:bookmarkEnd w:id="17"/>
    </w:p>
    <w:p w14:paraId="708769FC" w14:textId="2859E56E" w:rsidR="005446D1" w:rsidRPr="00B43FD5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B43FD5">
        <w:rPr>
          <w:rFonts w:ascii="Calibri Light" w:hAnsi="Calibri Light"/>
          <w:i/>
        </w:rPr>
        <w:t>No surgimento de dúvidas quanto à interpretação do Memorial Descritivo, Projeto, Detalhes e/ou das instruções de concorrência, deverão ser consultados os Profissionais Responsáveis pelo projeto</w:t>
      </w:r>
      <w:r>
        <w:rPr>
          <w:rFonts w:ascii="Calibri Light" w:hAnsi="Calibri Light"/>
          <w:i/>
        </w:rPr>
        <w:t>,</w:t>
      </w:r>
      <w:r w:rsidRPr="00B43FD5">
        <w:rPr>
          <w:rFonts w:ascii="Calibri Light" w:hAnsi="Calibri Light"/>
          <w:i/>
        </w:rPr>
        <w:t xml:space="preserve"> integrante</w:t>
      </w:r>
      <w:r>
        <w:rPr>
          <w:rFonts w:ascii="Calibri Light" w:hAnsi="Calibri Light"/>
          <w:i/>
        </w:rPr>
        <w:t>s</w:t>
      </w:r>
      <w:r w:rsidRPr="00B43FD5">
        <w:rPr>
          <w:rFonts w:ascii="Calibri Light" w:hAnsi="Calibri Light"/>
          <w:i/>
        </w:rPr>
        <w:t xml:space="preserve"> da equipe técnica da Icthus Engenharia</w:t>
      </w:r>
      <w:r>
        <w:rPr>
          <w:rFonts w:ascii="Calibri Light" w:hAnsi="Calibri Light"/>
          <w:i/>
        </w:rPr>
        <w:t>,</w:t>
      </w:r>
      <w:r w:rsidRPr="00B43FD5">
        <w:rPr>
          <w:rFonts w:ascii="Calibri Light" w:hAnsi="Calibri Light"/>
          <w:i/>
        </w:rPr>
        <w:t xml:space="preserve"> ou a Prefeitura Municipal de </w:t>
      </w:r>
      <w:r w:rsidR="00C851A2">
        <w:rPr>
          <w:rFonts w:ascii="Calibri Light" w:hAnsi="Calibri Light"/>
          <w:i/>
        </w:rPr>
        <w:t>Ouro Fino</w:t>
      </w:r>
      <w:r w:rsidRPr="00B43FD5">
        <w:rPr>
          <w:rFonts w:ascii="Calibri Light" w:hAnsi="Calibri Light"/>
          <w:i/>
        </w:rPr>
        <w:t>, nesta ordem.</w:t>
      </w:r>
    </w:p>
    <w:p w14:paraId="15F9EB4D" w14:textId="77777777" w:rsidR="005446D1" w:rsidRPr="00B43FD5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B43FD5">
        <w:rPr>
          <w:rFonts w:ascii="Calibri Light" w:hAnsi="Calibri Light"/>
          <w:i/>
        </w:rPr>
        <w:t xml:space="preserve">Na hipótese de divergências entre as cotas de desenhos e suas dimensões medidas em escala, prevalecerão sempre as cotas. Todos os detalhes constantes nos desenhos não mencionados neste Memorial Descritivo, assim como os detalhes aqui mencionados e não constantes nos desenhos, serão interpretados como fazendo parte integrante do projeto. </w:t>
      </w:r>
    </w:p>
    <w:p w14:paraId="2FC49B1A" w14:textId="77D2492D" w:rsidR="005446D1" w:rsidRPr="00B43FD5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B43FD5">
        <w:rPr>
          <w:rFonts w:ascii="Calibri Light" w:hAnsi="Calibri Light"/>
          <w:i/>
        </w:rPr>
        <w:t>É vedada qualquer intervenção nos desenhos fornecidos, bem como nessas especificações, sem que seja feita consulta prévia e autorização por escrito dos profissionais responsáveis pelos mesmos integrantes da equipe técnica da Icthus Engenharia e aprov</w:t>
      </w:r>
      <w:r>
        <w:rPr>
          <w:rFonts w:ascii="Calibri Light" w:hAnsi="Calibri Light"/>
          <w:i/>
        </w:rPr>
        <w:t>ação da Prefeitura Municipal de</w:t>
      </w:r>
      <w:r w:rsidRPr="00B43FD5">
        <w:rPr>
          <w:rFonts w:ascii="Calibri Light" w:hAnsi="Calibri Light"/>
          <w:i/>
        </w:rPr>
        <w:t xml:space="preserve"> </w:t>
      </w:r>
      <w:r w:rsidR="001560B3">
        <w:rPr>
          <w:rFonts w:ascii="Calibri Light" w:hAnsi="Calibri Light"/>
          <w:i/>
        </w:rPr>
        <w:t>Ouro Fino.</w:t>
      </w:r>
    </w:p>
    <w:p w14:paraId="247EFBC7" w14:textId="77777777" w:rsidR="005446D1" w:rsidRPr="00B43FD5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B43FD5">
        <w:rPr>
          <w:rFonts w:ascii="Calibri Light" w:hAnsi="Calibri Light"/>
          <w:i/>
        </w:rPr>
        <w:t xml:space="preserve">A empresa contratada para a execução das obras, ao apresentar seu preço, deve esclarecer que: </w:t>
      </w:r>
    </w:p>
    <w:p w14:paraId="368DD823" w14:textId="77777777" w:rsidR="005446D1" w:rsidRPr="001F7D0F" w:rsidRDefault="005446D1" w:rsidP="006A599F">
      <w:pPr>
        <w:pStyle w:val="PargrafodaLista"/>
        <w:widowControl w:val="0"/>
        <w:numPr>
          <w:ilvl w:val="0"/>
          <w:numId w:val="4"/>
        </w:numPr>
        <w:autoSpaceDE w:val="0"/>
        <w:autoSpaceDN w:val="0"/>
        <w:spacing w:after="60" w:line="240" w:lineRule="auto"/>
        <w:contextualSpacing w:val="0"/>
        <w:jc w:val="both"/>
        <w:rPr>
          <w:rFonts w:ascii="Calibri Light" w:hAnsi="Calibri Light"/>
          <w:i/>
        </w:rPr>
      </w:pPr>
      <w:r w:rsidRPr="001F7D0F">
        <w:rPr>
          <w:rFonts w:ascii="Calibri Light" w:hAnsi="Calibri Light"/>
          <w:i/>
        </w:rPr>
        <w:t>Está ciente de todas as recomendações constantes das presentes especificações prevalecem sobre os desenhos decorrentes de alterações introduzidas, que prevalecem sobre os itens const</w:t>
      </w:r>
      <w:r>
        <w:rPr>
          <w:rFonts w:ascii="Calibri Light" w:hAnsi="Calibri Light"/>
          <w:i/>
        </w:rPr>
        <w:t>antes em planilha quantitativa;</w:t>
      </w:r>
    </w:p>
    <w:p w14:paraId="7AA97E31" w14:textId="77777777" w:rsidR="005446D1" w:rsidRPr="001F7D0F" w:rsidRDefault="005446D1" w:rsidP="006A599F">
      <w:pPr>
        <w:pStyle w:val="PargrafodaLista"/>
        <w:widowControl w:val="0"/>
        <w:numPr>
          <w:ilvl w:val="0"/>
          <w:numId w:val="4"/>
        </w:numPr>
        <w:autoSpaceDE w:val="0"/>
        <w:autoSpaceDN w:val="0"/>
        <w:spacing w:after="60" w:line="240" w:lineRule="auto"/>
        <w:contextualSpacing w:val="0"/>
        <w:jc w:val="both"/>
        <w:rPr>
          <w:rFonts w:ascii="Calibri Light" w:hAnsi="Calibri Light"/>
          <w:i/>
        </w:rPr>
      </w:pPr>
      <w:r w:rsidRPr="001F7D0F">
        <w:rPr>
          <w:rFonts w:ascii="Calibri Light" w:hAnsi="Calibri Light"/>
          <w:i/>
        </w:rPr>
        <w:t>Não teve dúvidas na interpretação dos detalhes construtivos.</w:t>
      </w:r>
    </w:p>
    <w:p w14:paraId="535B28F1" w14:textId="77777777" w:rsidR="005446D1" w:rsidRPr="00E92D2F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18" w:name="_Toc107297190"/>
      <w:bookmarkStart w:id="19" w:name="_Toc114823442"/>
      <w:r w:rsidRPr="00E92D2F">
        <w:rPr>
          <w:rFonts w:asciiTheme="majorHAnsi" w:hAnsiTheme="majorHAnsi" w:cstheme="minorHAnsi"/>
          <w:i/>
        </w:rPr>
        <w:lastRenderedPageBreak/>
        <w:t xml:space="preserve">Descrição </w:t>
      </w:r>
      <w:r>
        <w:rPr>
          <w:rFonts w:asciiTheme="majorHAnsi" w:hAnsiTheme="majorHAnsi" w:cstheme="minorHAnsi"/>
          <w:i/>
        </w:rPr>
        <w:t>d</w:t>
      </w:r>
      <w:r w:rsidRPr="00E92D2F">
        <w:rPr>
          <w:rFonts w:asciiTheme="majorHAnsi" w:hAnsiTheme="majorHAnsi" w:cstheme="minorHAnsi"/>
          <w:i/>
        </w:rPr>
        <w:t>os Trabalhos</w:t>
      </w:r>
      <w:bookmarkEnd w:id="18"/>
      <w:bookmarkEnd w:id="19"/>
    </w:p>
    <w:p w14:paraId="6B3E8B3A" w14:textId="77777777" w:rsidR="005446D1" w:rsidRPr="00433CD0" w:rsidRDefault="005446D1" w:rsidP="005446D1">
      <w:pPr>
        <w:spacing w:after="120" w:line="240" w:lineRule="auto"/>
        <w:jc w:val="both"/>
        <w:rPr>
          <w:rFonts w:ascii="Calibri Light" w:hAnsi="Calibri Light"/>
          <w:i/>
        </w:rPr>
      </w:pPr>
      <w:r w:rsidRPr="00433CD0">
        <w:rPr>
          <w:rFonts w:ascii="Calibri Light" w:hAnsi="Calibri Light"/>
          <w:i/>
        </w:rPr>
        <w:t>Os projetos foram desenvolvidos no nível de Projeto Executivo que, conforme a NBR 16.636-1, “é uma etapa destinada à concepção final e a representação final das informações técnicas dos projetos e de seus elementos, instalações e componentes, completas, definitivas e necessárias à execução dos serviços de obra correspondentes”, ou seja, apresenta</w:t>
      </w:r>
      <w:r>
        <w:rPr>
          <w:rFonts w:ascii="Calibri Light" w:hAnsi="Calibri Light"/>
          <w:i/>
        </w:rPr>
        <w:t>m</w:t>
      </w:r>
      <w:r w:rsidRPr="00433CD0">
        <w:rPr>
          <w:rFonts w:ascii="Calibri Light" w:hAnsi="Calibri Light"/>
          <w:i/>
        </w:rPr>
        <w:t xml:space="preserve"> um nível suficiente de detalhamentos construtivos, que asseguram a perfeita execução da obra, e suficiente para embasar processos licitatórios de concorrências públicas, tanto para obras quanto para serviços.</w:t>
      </w:r>
    </w:p>
    <w:p w14:paraId="59701C91" w14:textId="77777777" w:rsidR="005446D1" w:rsidRPr="00583527" w:rsidRDefault="005446D1" w:rsidP="005446D1">
      <w:pPr>
        <w:spacing w:after="60" w:line="240" w:lineRule="auto"/>
        <w:ind w:right="141"/>
        <w:jc w:val="both"/>
        <w:rPr>
          <w:rFonts w:ascii="Calibri Light" w:hAnsi="Calibri Light"/>
          <w:i/>
        </w:rPr>
      </w:pPr>
      <w:r w:rsidRPr="00583527">
        <w:rPr>
          <w:rFonts w:ascii="Calibri Light" w:hAnsi="Calibri Light"/>
          <w:i/>
        </w:rPr>
        <w:t>Os serviços devem ser executados conforme a ordem listada a seguir, visando um melhor aproveitamento e agilidade dos serviços.</w:t>
      </w:r>
    </w:p>
    <w:p w14:paraId="3D04C11D" w14:textId="77777777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Serviços Preliminares: Instalação/organização do canteiro de obras, locação e placa de identificação da obra;</w:t>
      </w:r>
    </w:p>
    <w:p w14:paraId="7A715896" w14:textId="77777777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 xml:space="preserve">Limpeza do terreno; </w:t>
      </w:r>
    </w:p>
    <w:p w14:paraId="696077A3" w14:textId="77777777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Locação do gabarito;</w:t>
      </w:r>
    </w:p>
    <w:p w14:paraId="34DA9FE0" w14:textId="77777777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Perfuração das estacas, armação e concretagem;</w:t>
      </w:r>
    </w:p>
    <w:p w14:paraId="42343149" w14:textId="77777777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Abertura de valas dos blocos e vigas baldrame, posterior armação e concretagem das peças;</w:t>
      </w:r>
    </w:p>
    <w:p w14:paraId="45A8A8BB" w14:textId="4D864DFB" w:rsidR="005446D1" w:rsidRDefault="00C851A2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Assentamento dos blocos</w:t>
      </w:r>
      <w:r w:rsidR="005446D1">
        <w:rPr>
          <w:rFonts w:ascii="Calibri Light" w:hAnsi="Calibri Light" w:cs="Times New Roman"/>
          <w:i/>
        </w:rPr>
        <w:t>;</w:t>
      </w:r>
    </w:p>
    <w:p w14:paraId="71C2EE93" w14:textId="38740A10" w:rsidR="0026132A" w:rsidRDefault="0026132A" w:rsidP="0026132A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Aterro remanescente;</w:t>
      </w:r>
    </w:p>
    <w:p w14:paraId="24265C45" w14:textId="77777777" w:rsidR="00744320" w:rsidRDefault="00744320" w:rsidP="00744320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Instalações elétricas;</w:t>
      </w:r>
    </w:p>
    <w:p w14:paraId="2CB80293" w14:textId="39750397" w:rsidR="00C851A2" w:rsidRDefault="00C851A2" w:rsidP="00C851A2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Execução do piso</w:t>
      </w:r>
      <w:r w:rsidR="0026132A">
        <w:rPr>
          <w:rFonts w:ascii="Calibri Light" w:hAnsi="Calibri Light" w:cs="Times New Roman"/>
          <w:i/>
        </w:rPr>
        <w:t xml:space="preserve"> em concreto armado</w:t>
      </w:r>
      <w:r>
        <w:rPr>
          <w:rFonts w:ascii="Calibri Light" w:hAnsi="Calibri Light" w:cs="Times New Roman"/>
          <w:i/>
        </w:rPr>
        <w:t>;</w:t>
      </w:r>
    </w:p>
    <w:p w14:paraId="59177A17" w14:textId="2CBF2D80" w:rsidR="0026132A" w:rsidRDefault="0026132A" w:rsidP="00C851A2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Execução dos obstáculos;</w:t>
      </w:r>
    </w:p>
    <w:p w14:paraId="36858321" w14:textId="073C9B3E" w:rsidR="00C851A2" w:rsidRDefault="00C851A2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Instalação dos guarda corpos;</w:t>
      </w:r>
    </w:p>
    <w:p w14:paraId="5A84FBBC" w14:textId="2686E31D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 xml:space="preserve">Execução </w:t>
      </w:r>
      <w:r w:rsidR="00C851A2">
        <w:rPr>
          <w:rFonts w:ascii="Calibri Light" w:hAnsi="Calibri Light" w:cs="Times New Roman"/>
          <w:i/>
        </w:rPr>
        <w:t>do</w:t>
      </w:r>
      <w:r w:rsidR="0026132A">
        <w:rPr>
          <w:rFonts w:ascii="Calibri Light" w:hAnsi="Calibri Light" w:cs="Times New Roman"/>
          <w:i/>
        </w:rPr>
        <w:t>s canteiros</w:t>
      </w:r>
      <w:r>
        <w:rPr>
          <w:rFonts w:ascii="Calibri Light" w:hAnsi="Calibri Light" w:cs="Times New Roman"/>
          <w:i/>
        </w:rPr>
        <w:t>;</w:t>
      </w:r>
    </w:p>
    <w:p w14:paraId="1428164E" w14:textId="77777777" w:rsidR="005446D1" w:rsidRDefault="005446D1" w:rsidP="006A599F">
      <w:pPr>
        <w:pStyle w:val="PargrafodaLista"/>
        <w:numPr>
          <w:ilvl w:val="0"/>
          <w:numId w:val="2"/>
        </w:numPr>
        <w:spacing w:after="60" w:line="264" w:lineRule="auto"/>
        <w:ind w:right="141"/>
        <w:jc w:val="both"/>
        <w:rPr>
          <w:rFonts w:ascii="Calibri Light" w:hAnsi="Calibri Light" w:cs="Times New Roman"/>
          <w:i/>
        </w:rPr>
      </w:pPr>
      <w:r>
        <w:rPr>
          <w:rFonts w:ascii="Calibri Light" w:hAnsi="Calibri Light" w:cs="Times New Roman"/>
          <w:i/>
        </w:rPr>
        <w:t>Limpeza geral da obra</w:t>
      </w:r>
      <w:r w:rsidRPr="00583527">
        <w:rPr>
          <w:rFonts w:ascii="Calibri Light" w:hAnsi="Calibri Light" w:cs="Times New Roman"/>
          <w:i/>
        </w:rPr>
        <w:t>.</w:t>
      </w:r>
    </w:p>
    <w:p w14:paraId="60EC6482" w14:textId="77777777" w:rsidR="005446D1" w:rsidRDefault="005446D1" w:rsidP="005446D1">
      <w:pPr>
        <w:spacing w:after="120" w:line="240" w:lineRule="auto"/>
        <w:jc w:val="both"/>
        <w:rPr>
          <w:rFonts w:ascii="Calibri Light" w:hAnsi="Calibri Light"/>
          <w:i/>
        </w:rPr>
      </w:pPr>
      <w:r w:rsidRPr="00044E78">
        <w:rPr>
          <w:rFonts w:ascii="Calibri Light" w:hAnsi="Calibri Light"/>
          <w:i/>
        </w:rPr>
        <w:t>A</w:t>
      </w:r>
      <w:r>
        <w:rPr>
          <w:rFonts w:ascii="Calibri Light" w:hAnsi="Calibri Light"/>
          <w:i/>
        </w:rPr>
        <w:t xml:space="preserve"> equipe de </w:t>
      </w:r>
      <w:r w:rsidRPr="00044E78">
        <w:rPr>
          <w:rFonts w:ascii="Calibri Light" w:hAnsi="Calibri Light"/>
          <w:b/>
          <w:bCs/>
          <w:i/>
        </w:rPr>
        <w:t>FISCALIZAÇÃO</w:t>
      </w:r>
      <w:r w:rsidRPr="00044E78">
        <w:rPr>
          <w:rFonts w:ascii="Calibri Light" w:hAnsi="Calibri Light"/>
          <w:i/>
        </w:rPr>
        <w:t xml:space="preserve"> poderá contrapor qualquer ação realizada em</w:t>
      </w:r>
      <w:r>
        <w:rPr>
          <w:rFonts w:ascii="Calibri Light" w:hAnsi="Calibri Light"/>
          <w:i/>
        </w:rPr>
        <w:t xml:space="preserve"> </w:t>
      </w:r>
      <w:r w:rsidRPr="00044E78">
        <w:rPr>
          <w:rFonts w:ascii="Calibri Light" w:hAnsi="Calibri Light"/>
          <w:i/>
        </w:rPr>
        <w:t>desacordo com os</w:t>
      </w:r>
      <w:r>
        <w:rPr>
          <w:rFonts w:ascii="Calibri Light" w:hAnsi="Calibri Light"/>
          <w:i/>
        </w:rPr>
        <w:t xml:space="preserve"> </w:t>
      </w:r>
      <w:r w:rsidRPr="00044E78">
        <w:rPr>
          <w:rFonts w:ascii="Calibri Light" w:hAnsi="Calibri Light"/>
          <w:i/>
        </w:rPr>
        <w:t>desenhos e</w:t>
      </w:r>
      <w:r>
        <w:rPr>
          <w:rFonts w:ascii="Calibri Light" w:hAnsi="Calibri Light"/>
          <w:i/>
        </w:rPr>
        <w:t xml:space="preserve"> </w:t>
      </w:r>
      <w:r w:rsidRPr="00044E78">
        <w:rPr>
          <w:rFonts w:ascii="Calibri Light" w:hAnsi="Calibri Light"/>
          <w:i/>
        </w:rPr>
        <w:t>especificações.</w:t>
      </w:r>
      <w:r>
        <w:rPr>
          <w:rFonts w:ascii="Calibri Light" w:hAnsi="Calibri Light"/>
          <w:i/>
        </w:rPr>
        <w:t xml:space="preserve"> </w:t>
      </w:r>
      <w:r w:rsidRPr="00044E78">
        <w:rPr>
          <w:rFonts w:ascii="Calibri Light" w:hAnsi="Calibri Light"/>
          <w:i/>
        </w:rPr>
        <w:t xml:space="preserve"> A empresa se obriga a tomar conhecimento</w:t>
      </w:r>
      <w:r>
        <w:rPr>
          <w:rFonts w:ascii="Calibri Light" w:hAnsi="Calibri Light"/>
          <w:i/>
        </w:rPr>
        <w:t xml:space="preserve"> e </w:t>
      </w:r>
      <w:r w:rsidRPr="00044E78">
        <w:rPr>
          <w:rFonts w:ascii="Calibri Light" w:hAnsi="Calibri Light"/>
          <w:i/>
        </w:rPr>
        <w:t>consultar todos</w:t>
      </w:r>
      <w:r>
        <w:rPr>
          <w:rFonts w:ascii="Calibri Light" w:hAnsi="Calibri Light"/>
          <w:i/>
        </w:rPr>
        <w:t xml:space="preserve"> </w:t>
      </w:r>
      <w:r w:rsidRPr="00044E78">
        <w:rPr>
          <w:rFonts w:ascii="Calibri Light" w:hAnsi="Calibri Light"/>
          <w:i/>
        </w:rPr>
        <w:t>os projetos antes e durante a</w:t>
      </w:r>
      <w:r>
        <w:rPr>
          <w:rFonts w:ascii="Calibri Light" w:hAnsi="Calibri Light"/>
          <w:i/>
        </w:rPr>
        <w:t xml:space="preserve"> </w:t>
      </w:r>
      <w:r w:rsidRPr="00044E78">
        <w:rPr>
          <w:rFonts w:ascii="Calibri Light" w:hAnsi="Calibri Light"/>
          <w:i/>
        </w:rPr>
        <w:t>execução de quaisquer serviços</w:t>
      </w:r>
      <w:r>
        <w:rPr>
          <w:rFonts w:ascii="Calibri Light" w:hAnsi="Calibri Light"/>
          <w:i/>
        </w:rPr>
        <w:t xml:space="preserve"> da obra em referência</w:t>
      </w:r>
      <w:r w:rsidRPr="00044E78">
        <w:rPr>
          <w:rFonts w:ascii="Calibri Light" w:hAnsi="Calibri Light"/>
          <w:i/>
        </w:rPr>
        <w:t>.</w:t>
      </w:r>
    </w:p>
    <w:p w14:paraId="67D8B594" w14:textId="77777777" w:rsidR="005446D1" w:rsidRPr="006A553C" w:rsidRDefault="005446D1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color w:val="auto"/>
          <w:sz w:val="28"/>
          <w:szCs w:val="28"/>
        </w:rPr>
      </w:pPr>
      <w:bookmarkStart w:id="20" w:name="_Toc107297191"/>
      <w:bookmarkStart w:id="21" w:name="_Toc114823443"/>
      <w:r w:rsidRPr="006A553C">
        <w:rPr>
          <w:rFonts w:cstheme="minorHAnsi"/>
          <w:b/>
          <w:i/>
          <w:smallCaps/>
          <w:color w:val="auto"/>
          <w:sz w:val="28"/>
          <w:szCs w:val="28"/>
        </w:rPr>
        <w:t>DESCRIÇÃO DA OBRA</w:t>
      </w:r>
      <w:bookmarkEnd w:id="20"/>
      <w:bookmarkEnd w:id="21"/>
    </w:p>
    <w:p w14:paraId="7FBACD3F" w14:textId="324D8B05" w:rsidR="005446D1" w:rsidRDefault="005446D1" w:rsidP="005446D1">
      <w:pPr>
        <w:spacing w:after="60"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 xml:space="preserve">A presente obra terá como objetivo a construção da </w:t>
      </w:r>
      <w:r w:rsidR="001D376F">
        <w:rPr>
          <w:rFonts w:ascii="Calibri Light" w:hAnsi="Calibri Light"/>
          <w:i/>
        </w:rPr>
        <w:t>pista de skate</w:t>
      </w:r>
      <w:r>
        <w:rPr>
          <w:rFonts w:ascii="Calibri Light" w:hAnsi="Calibri Light"/>
          <w:i/>
        </w:rPr>
        <w:t xml:space="preserve"> para </w:t>
      </w:r>
      <w:r w:rsidR="001D376F">
        <w:rPr>
          <w:rFonts w:ascii="Calibri Light" w:hAnsi="Calibri Light"/>
          <w:i/>
        </w:rPr>
        <w:t>uso</w:t>
      </w:r>
      <w:r>
        <w:rPr>
          <w:rFonts w:ascii="Calibri Light" w:hAnsi="Calibri Light"/>
          <w:i/>
        </w:rPr>
        <w:t xml:space="preserve"> público </w:t>
      </w:r>
      <w:r w:rsidR="000C282F">
        <w:rPr>
          <w:rFonts w:ascii="Calibri Light" w:hAnsi="Calibri Light"/>
          <w:i/>
        </w:rPr>
        <w:t xml:space="preserve">no </w:t>
      </w:r>
      <w:r w:rsidR="00D747E3" w:rsidRPr="001D6415">
        <w:rPr>
          <w:rFonts w:ascii="Calibri Light" w:hAnsi="Calibri Light"/>
          <w:i/>
        </w:rPr>
        <w:t>B</w:t>
      </w:r>
      <w:r w:rsidR="001D6415" w:rsidRPr="001D6415">
        <w:rPr>
          <w:rFonts w:ascii="Calibri Light" w:hAnsi="Calibri Light"/>
          <w:i/>
        </w:rPr>
        <w:t>airro Lago</w:t>
      </w:r>
      <w:r w:rsidR="001D6415">
        <w:rPr>
          <w:rFonts w:ascii="Calibri Light" w:hAnsi="Calibri Light"/>
          <w:i/>
        </w:rPr>
        <w:t xml:space="preserve"> Ouro Fino</w:t>
      </w:r>
      <w:r w:rsidR="000C282F">
        <w:rPr>
          <w:rFonts w:ascii="Calibri Light" w:hAnsi="Calibri Light"/>
          <w:i/>
        </w:rPr>
        <w:t xml:space="preserve"> em </w:t>
      </w:r>
      <w:r w:rsidR="001D376F">
        <w:rPr>
          <w:rFonts w:ascii="Calibri Light" w:hAnsi="Calibri Light"/>
          <w:i/>
        </w:rPr>
        <w:t>Ouro Fino</w:t>
      </w:r>
      <w:r>
        <w:rPr>
          <w:rFonts w:ascii="Calibri Light" w:hAnsi="Calibri Light"/>
          <w:i/>
        </w:rPr>
        <w:t>/MG, incluindo todas as etapas de limpeza e movimentação de terra, instalação do canteiro de obras, infraestrutura, instalações elétricas, materiais de acabamento e limpeza da obra.</w:t>
      </w:r>
    </w:p>
    <w:p w14:paraId="3C60EBF6" w14:textId="77777777" w:rsidR="005446D1" w:rsidRPr="006A553C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22" w:name="_Toc107297192"/>
      <w:bookmarkStart w:id="23" w:name="_Toc114823444"/>
      <w:r w:rsidRPr="006A553C">
        <w:rPr>
          <w:rFonts w:asciiTheme="majorHAnsi" w:hAnsiTheme="majorHAnsi" w:cstheme="minorHAnsi"/>
          <w:i/>
        </w:rPr>
        <w:t>Serviços Preliminares</w:t>
      </w:r>
      <w:bookmarkEnd w:id="22"/>
      <w:bookmarkEnd w:id="23"/>
    </w:p>
    <w:p w14:paraId="6FA233C6" w14:textId="77777777" w:rsidR="00744320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A instalação do canteiro de obras deverá ser feita de maneira racional para manutenção da organização e limpeza durante todas as etapas de execução da obra. Deverá ser feita previamente a instalação provisória de água e energia.</w:t>
      </w:r>
      <w:r w:rsidR="00803A7B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 xml:space="preserve">Deverá </w:t>
      </w:r>
      <w:r w:rsidR="00803A7B">
        <w:rPr>
          <w:rFonts w:ascii="Calibri Light" w:hAnsi="Calibri Light"/>
          <w:i/>
        </w:rPr>
        <w:t>ser</w:t>
      </w:r>
      <w:r>
        <w:rPr>
          <w:rFonts w:ascii="Calibri Light" w:hAnsi="Calibri Light"/>
          <w:i/>
        </w:rPr>
        <w:t xml:space="preserve"> </w:t>
      </w:r>
      <w:r w:rsidR="00803A7B">
        <w:rPr>
          <w:rFonts w:ascii="Calibri Light" w:hAnsi="Calibri Light"/>
          <w:i/>
        </w:rPr>
        <w:t>instalado no canteiro de obras</w:t>
      </w:r>
      <w:r>
        <w:rPr>
          <w:rFonts w:ascii="Calibri Light" w:hAnsi="Calibri Light"/>
          <w:i/>
        </w:rPr>
        <w:t xml:space="preserve"> </w:t>
      </w:r>
      <w:r w:rsidR="00803A7B">
        <w:rPr>
          <w:rFonts w:ascii="Calibri Light" w:hAnsi="Calibri Light"/>
          <w:i/>
        </w:rPr>
        <w:t xml:space="preserve">depósito de ferramentas, vestiário, refeitório e escritório </w:t>
      </w:r>
      <w:r>
        <w:rPr>
          <w:rFonts w:ascii="Calibri Light" w:hAnsi="Calibri Light"/>
          <w:i/>
        </w:rPr>
        <w:t>de maneira a atender as necessidades da obra</w:t>
      </w:r>
      <w:r w:rsidR="00D747E3">
        <w:rPr>
          <w:rFonts w:ascii="Calibri Light" w:hAnsi="Calibri Light"/>
          <w:i/>
        </w:rPr>
        <w:t>.</w:t>
      </w:r>
      <w:r w:rsidR="00744320">
        <w:rPr>
          <w:rFonts w:ascii="Calibri Light" w:hAnsi="Calibri Light"/>
          <w:i/>
        </w:rPr>
        <w:t xml:space="preserve"> </w:t>
      </w:r>
    </w:p>
    <w:p w14:paraId="6D4922CB" w14:textId="269F288F" w:rsidR="005446D1" w:rsidRDefault="00744320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Durante toda a execução da obra, é necessário que seja vedada com tapume em chapa de compensado de 12 mm e pontaletes com H = 2,20 m.</w:t>
      </w:r>
    </w:p>
    <w:p w14:paraId="29C8AB33" w14:textId="77777777" w:rsidR="005446D1" w:rsidRPr="006A553C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24" w:name="_Toc107297193"/>
      <w:bookmarkStart w:id="25" w:name="_Toc114823445"/>
      <w:r w:rsidRPr="006A553C">
        <w:rPr>
          <w:rFonts w:asciiTheme="majorHAnsi" w:hAnsiTheme="majorHAnsi" w:cstheme="minorHAnsi"/>
          <w:i/>
        </w:rPr>
        <w:lastRenderedPageBreak/>
        <w:t>Preparação do Terreno</w:t>
      </w:r>
      <w:bookmarkEnd w:id="24"/>
      <w:bookmarkEnd w:id="25"/>
    </w:p>
    <w:p w14:paraId="125C9B46" w14:textId="77777777" w:rsidR="005446D1" w:rsidRPr="00642C4E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bookmarkStart w:id="26" w:name="_Toc107297194"/>
      <w:r w:rsidRPr="00642C4E">
        <w:rPr>
          <w:rFonts w:ascii="Calibri Light" w:hAnsi="Calibri Light"/>
          <w:i/>
        </w:rPr>
        <w:t>Para o preparo do terreno deverá ser feito a retirada da camada vegetal, realizando cortes e aterros. O terreno obedecerá aos níveis previstos em projeto como cortes e aterros, nivelamentos e compactação, de modo que a superfície tenha dimensões previstas em projeto.</w:t>
      </w:r>
    </w:p>
    <w:p w14:paraId="05BD7472" w14:textId="77777777" w:rsidR="005446D1" w:rsidRPr="006A553C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27" w:name="_Toc107297195"/>
      <w:bookmarkStart w:id="28" w:name="_Toc114823446"/>
      <w:bookmarkEnd w:id="26"/>
      <w:r w:rsidRPr="006A553C">
        <w:rPr>
          <w:rFonts w:asciiTheme="majorHAnsi" w:hAnsiTheme="majorHAnsi" w:cstheme="minorHAnsi"/>
          <w:i/>
        </w:rPr>
        <w:t>Locação do Gabarito</w:t>
      </w:r>
      <w:bookmarkEnd w:id="27"/>
      <w:bookmarkEnd w:id="28"/>
    </w:p>
    <w:p w14:paraId="5028ECBD" w14:textId="77777777" w:rsidR="005446D1" w:rsidRDefault="005446D1" w:rsidP="005446D1">
      <w:pPr>
        <w:spacing w:after="60" w:line="264" w:lineRule="auto"/>
        <w:jc w:val="both"/>
        <w:rPr>
          <w:rFonts w:ascii="Calibri Light" w:hAnsi="Calibri Light"/>
          <w:i/>
        </w:rPr>
      </w:pPr>
      <w:r w:rsidRPr="00BB4277">
        <w:rPr>
          <w:rFonts w:ascii="Calibri Light" w:hAnsi="Calibri Light"/>
          <w:i/>
        </w:rPr>
        <w:t xml:space="preserve">A edificação deverá ser locada com gabaritos de tábuas de madeira sob a fiscalização do responsável técnico, de modo a corresponder exatamente às posições, formas e dimensões constantes no projeto. </w:t>
      </w:r>
    </w:p>
    <w:p w14:paraId="4D0EF8C2" w14:textId="77777777" w:rsidR="005446D1" w:rsidRPr="006A553C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29" w:name="_Toc107297196"/>
      <w:bookmarkStart w:id="30" w:name="_Toc114823447"/>
      <w:r w:rsidRPr="006A553C">
        <w:rPr>
          <w:rFonts w:asciiTheme="majorHAnsi" w:hAnsiTheme="majorHAnsi" w:cstheme="minorHAnsi"/>
          <w:i/>
        </w:rPr>
        <w:t>Fundação</w:t>
      </w:r>
      <w:bookmarkEnd w:id="29"/>
      <w:bookmarkEnd w:id="30"/>
    </w:p>
    <w:p w14:paraId="526A0C1B" w14:textId="18B119BF" w:rsidR="005446D1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 w:rsidRPr="00BB4277">
        <w:rPr>
          <w:rFonts w:ascii="Calibri Light" w:hAnsi="Calibri Light"/>
          <w:i/>
        </w:rPr>
        <w:t xml:space="preserve">A fundação será feita com estacas </w:t>
      </w:r>
      <w:r w:rsidR="000C282F">
        <w:rPr>
          <w:rFonts w:ascii="Calibri Light" w:hAnsi="Calibri Light"/>
          <w:i/>
        </w:rPr>
        <w:t>broca a trado manual</w:t>
      </w:r>
      <w:r>
        <w:rPr>
          <w:rFonts w:ascii="Calibri Light" w:hAnsi="Calibri Light"/>
          <w:i/>
        </w:rPr>
        <w:t xml:space="preserve"> </w:t>
      </w:r>
      <w:r w:rsidRPr="00BB4277">
        <w:rPr>
          <w:rFonts w:ascii="Calibri Light" w:hAnsi="Calibri Light"/>
          <w:i/>
        </w:rPr>
        <w:t>executadas conforme projeto estrutural. Sobre as mesmas serão executados blocos</w:t>
      </w:r>
      <w:r>
        <w:rPr>
          <w:rFonts w:ascii="Calibri Light" w:hAnsi="Calibri Light"/>
          <w:i/>
        </w:rPr>
        <w:t xml:space="preserve"> </w:t>
      </w:r>
      <w:r w:rsidRPr="00BB4277">
        <w:rPr>
          <w:rFonts w:ascii="Calibri Light" w:hAnsi="Calibri Light"/>
          <w:i/>
        </w:rPr>
        <w:t xml:space="preserve">e vigas baldrame também especificadas em projeto. Será feita reutilização de formas das vigas baldrame de forma otimizada para minimizar geração </w:t>
      </w:r>
      <w:r w:rsidRPr="002E7C41">
        <w:rPr>
          <w:rFonts w:ascii="Calibri Light" w:hAnsi="Calibri Light"/>
          <w:i/>
        </w:rPr>
        <w:t>de resíduos. Nessa etapa deverão ser estabelecidas as passagens de todas as tubulações (elétricas) previstas em projeto.</w:t>
      </w:r>
    </w:p>
    <w:p w14:paraId="495F5BA6" w14:textId="77777777" w:rsidR="005446D1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 w:rsidRPr="00985EC6">
        <w:rPr>
          <w:rFonts w:ascii="Calibri Light" w:hAnsi="Calibri Light"/>
          <w:i/>
        </w:rPr>
        <w:t xml:space="preserve">O concreto a ser empregado terá resistência característica à compressão mínima Fck = </w:t>
      </w:r>
      <w:r>
        <w:rPr>
          <w:rFonts w:ascii="Calibri Light" w:hAnsi="Calibri Light"/>
          <w:i/>
        </w:rPr>
        <w:t>30</w:t>
      </w:r>
      <w:r w:rsidRPr="00985EC6">
        <w:rPr>
          <w:rFonts w:ascii="Calibri Light" w:hAnsi="Calibri Light"/>
          <w:i/>
        </w:rPr>
        <w:t xml:space="preserve"> Mpa</w:t>
      </w:r>
      <w:r>
        <w:rPr>
          <w:rFonts w:ascii="Calibri Light" w:hAnsi="Calibri Light"/>
          <w:i/>
        </w:rPr>
        <w:t>, conforme preconizado na NBR 6122/2019.</w:t>
      </w:r>
    </w:p>
    <w:p w14:paraId="6A4BC219" w14:textId="6ABDA41C" w:rsidR="005446D1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 xml:space="preserve">Após realizada a concretagem das estacas, serão executados os blocos e vigas baldrame, para ser assentada a alvenaria entre nível baldrame e </w:t>
      </w:r>
      <w:r w:rsidR="00997A81">
        <w:rPr>
          <w:rFonts w:ascii="Calibri Light" w:hAnsi="Calibri Light"/>
          <w:i/>
        </w:rPr>
        <w:t>os níveis especificados em projeto</w:t>
      </w:r>
      <w:r>
        <w:rPr>
          <w:rFonts w:ascii="Calibri Light" w:hAnsi="Calibri Light"/>
          <w:i/>
        </w:rPr>
        <w:t>. Com essa feita, será realizado o aterro remanescente para nivelamento do nível</w:t>
      </w:r>
      <w:r w:rsidR="00744320">
        <w:rPr>
          <w:rFonts w:ascii="Calibri Light" w:hAnsi="Calibri Light"/>
          <w:i/>
        </w:rPr>
        <w:t>.</w:t>
      </w:r>
    </w:p>
    <w:p w14:paraId="77622E44" w14:textId="05037676" w:rsidR="005446D1" w:rsidRPr="00985EC6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 w:rsidRPr="00985EC6">
        <w:rPr>
          <w:rFonts w:ascii="Calibri Light" w:hAnsi="Calibri Light"/>
          <w:i/>
        </w:rPr>
        <w:t>Sob os blocos de fundação</w:t>
      </w:r>
      <w:r>
        <w:rPr>
          <w:rFonts w:ascii="Calibri Light" w:hAnsi="Calibri Light"/>
          <w:i/>
        </w:rPr>
        <w:t xml:space="preserve"> e vigas baldrame</w:t>
      </w:r>
      <w:r w:rsidRPr="00985EC6">
        <w:rPr>
          <w:rFonts w:ascii="Calibri Light" w:hAnsi="Calibri Light"/>
          <w:i/>
        </w:rPr>
        <w:t xml:space="preserve"> ser</w:t>
      </w:r>
      <w:r>
        <w:rPr>
          <w:rFonts w:ascii="Calibri Light" w:hAnsi="Calibri Light"/>
          <w:i/>
        </w:rPr>
        <w:t>á</w:t>
      </w:r>
      <w:r w:rsidRPr="00985EC6">
        <w:rPr>
          <w:rFonts w:ascii="Calibri Light" w:hAnsi="Calibri Light"/>
          <w:i/>
        </w:rPr>
        <w:t xml:space="preserve"> colocado</w:t>
      </w:r>
      <w:r>
        <w:rPr>
          <w:rFonts w:ascii="Calibri Light" w:hAnsi="Calibri Light"/>
          <w:i/>
        </w:rPr>
        <w:t xml:space="preserve"> </w:t>
      </w:r>
      <w:r w:rsidRPr="00985EC6">
        <w:rPr>
          <w:rFonts w:ascii="Calibri Light" w:hAnsi="Calibri Light"/>
          <w:i/>
        </w:rPr>
        <w:t>lastro de pedra britada com 05 cm de espessura.</w:t>
      </w:r>
    </w:p>
    <w:p w14:paraId="0C95EA35" w14:textId="488C5445" w:rsidR="005446D1" w:rsidRDefault="005446D1" w:rsidP="005446D1">
      <w:pPr>
        <w:spacing w:after="60" w:line="264" w:lineRule="auto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Os blocos t</w:t>
      </w:r>
      <w:r w:rsidRPr="00985EC6">
        <w:rPr>
          <w:rFonts w:ascii="Calibri Light" w:hAnsi="Calibri Light"/>
          <w:i/>
        </w:rPr>
        <w:t>erão as secções, de acordo com o projeto técnico estrutural, em concreto armado e ferragens, segundo as normas da ABNT. O concreto a ser empregado terá resistência caracterís</w:t>
      </w:r>
      <w:r w:rsidR="00BA7394">
        <w:rPr>
          <w:rFonts w:ascii="Calibri Light" w:hAnsi="Calibri Light"/>
          <w:i/>
        </w:rPr>
        <w:t>tica à compressão mínima fck = 30</w:t>
      </w:r>
      <w:r w:rsidRPr="00985EC6">
        <w:rPr>
          <w:rFonts w:ascii="Calibri Light" w:hAnsi="Calibri Light"/>
          <w:i/>
        </w:rPr>
        <w:t xml:space="preserve"> MPa.</w:t>
      </w:r>
      <w:r>
        <w:rPr>
          <w:rFonts w:ascii="Calibri Light" w:hAnsi="Calibri Light"/>
          <w:i/>
        </w:rPr>
        <w:t xml:space="preserve"> </w:t>
      </w:r>
      <w:r w:rsidRPr="00985EC6">
        <w:rPr>
          <w:rFonts w:ascii="Calibri Light" w:hAnsi="Calibri Light"/>
          <w:i/>
        </w:rPr>
        <w:t>O recobrimento das ferragens deverá obedecer a Norma Técnica NBR 6118/03.</w:t>
      </w:r>
      <w:r>
        <w:rPr>
          <w:rFonts w:ascii="Calibri Light" w:hAnsi="Calibri Light"/>
          <w:i/>
        </w:rPr>
        <w:t xml:space="preserve"> </w:t>
      </w:r>
    </w:p>
    <w:p w14:paraId="6E469E56" w14:textId="77777777" w:rsidR="005446D1" w:rsidRDefault="005446D1" w:rsidP="005446D1">
      <w:pPr>
        <w:spacing w:after="60" w:line="264" w:lineRule="auto"/>
        <w:jc w:val="both"/>
      </w:pPr>
      <w:r>
        <w:rPr>
          <w:rFonts w:ascii="Calibri Light" w:hAnsi="Calibri Light"/>
          <w:i/>
        </w:rPr>
        <w:t xml:space="preserve">Deverá ser mantido um rigoroso controle durante o processo de preparo, transporte, lançamento e adensamento do concreto. </w:t>
      </w:r>
    </w:p>
    <w:p w14:paraId="26353418" w14:textId="77777777" w:rsidR="005446D1" w:rsidRPr="002E7C41" w:rsidRDefault="005446D1" w:rsidP="005446D1">
      <w:pPr>
        <w:spacing w:after="60" w:line="264" w:lineRule="auto"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O construtor e o responsável técnico pela execução deverão observar atentamente a concretagem de forma a evitar excesso ou falta de vibração do concreto, que poderá comprometer a aparência desejada. No próximo item são apresentadas recomendaçõ</w:t>
      </w:r>
      <w:r w:rsidRPr="002E7C41">
        <w:rPr>
          <w:rFonts w:ascii="Calibri Light" w:hAnsi="Calibri Light"/>
          <w:i/>
        </w:rPr>
        <w:t>es para execução de estruturas de concreto armado.</w:t>
      </w:r>
    </w:p>
    <w:p w14:paraId="621C3118" w14:textId="77777777" w:rsidR="005446D1" w:rsidRDefault="005446D1" w:rsidP="005446D1">
      <w:pPr>
        <w:spacing w:after="60" w:line="264" w:lineRule="auto"/>
        <w:jc w:val="both"/>
      </w:pPr>
      <w:r w:rsidRPr="002E7C41">
        <w:rPr>
          <w:rFonts w:ascii="Calibri Light" w:hAnsi="Calibri Light"/>
          <w:i/>
        </w:rPr>
        <w:t>Será executada impermeabilização de todas as vigas baldrame e alvenarias no lado interno e faces laterais com argamassa e posterior pintura, ambos impermeabilizantes.</w:t>
      </w:r>
      <w:r>
        <w:rPr>
          <w:rFonts w:ascii="Calibri Light" w:hAnsi="Calibri Light"/>
          <w:i/>
        </w:rPr>
        <w:t xml:space="preserve"> Para isso, deve ser garantido que após a retirada das formas a superfície das peças esteja regularizada. Seguir os procedimentos recomendados pela fabricante do impermeabilizante; após, será executada aplicação de emulsão asfáltica em duas demãos, para isso a</w:t>
      </w:r>
      <w:r w:rsidRPr="00ED4FF8">
        <w:rPr>
          <w:rFonts w:ascii="Calibri Light" w:hAnsi="Calibri Light"/>
          <w:i/>
        </w:rPr>
        <w:t xml:space="preserve"> superfície deve estar limpa, seca e isenta de partículas soltas, pinturas,</w:t>
      </w:r>
      <w:r>
        <w:rPr>
          <w:rFonts w:ascii="Calibri Light" w:hAnsi="Calibri Light"/>
          <w:i/>
        </w:rPr>
        <w:t xml:space="preserve"> graxa, óleo ou desmoldantes; </w:t>
      </w:r>
      <w:r w:rsidRPr="00ED4FF8">
        <w:rPr>
          <w:rFonts w:ascii="Calibri Light" w:hAnsi="Calibri Light"/>
          <w:i/>
        </w:rPr>
        <w:t>a segunda demão</w:t>
      </w:r>
      <w:r>
        <w:rPr>
          <w:rFonts w:ascii="Calibri Light" w:hAnsi="Calibri Light"/>
          <w:i/>
        </w:rPr>
        <w:t xml:space="preserve"> deve ser aplicada</w:t>
      </w:r>
      <w:r w:rsidRPr="00ED4FF8">
        <w:rPr>
          <w:rFonts w:ascii="Calibri Light" w:hAnsi="Calibri Light"/>
          <w:i/>
        </w:rPr>
        <w:t xml:space="preserve"> em sentido</w:t>
      </w:r>
      <w:r>
        <w:rPr>
          <w:rFonts w:ascii="Calibri Light" w:hAnsi="Calibri Light"/>
          <w:i/>
        </w:rPr>
        <w:t xml:space="preserve"> cruzado ao da primeira demão, após aguardar de 2 a 3 horas. Em qualquer caso deve ser utilizado o procedimento indicado pela fabricante do produto.</w:t>
      </w:r>
    </w:p>
    <w:p w14:paraId="0AB2D9A4" w14:textId="45C47AD8" w:rsidR="005446D1" w:rsidRPr="00E92D2F" w:rsidRDefault="007B4716" w:rsidP="006A599F">
      <w:pPr>
        <w:pStyle w:val="Ttulo2"/>
        <w:numPr>
          <w:ilvl w:val="1"/>
          <w:numId w:val="3"/>
        </w:numPr>
        <w:pBdr>
          <w:bottom w:val="single" w:sz="12" w:space="2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right="141" w:hanging="840"/>
        <w:rPr>
          <w:rFonts w:asciiTheme="majorHAnsi" w:hAnsiTheme="majorHAnsi" w:cstheme="minorHAnsi"/>
          <w:i/>
        </w:rPr>
      </w:pPr>
      <w:bookmarkStart w:id="31" w:name="_Toc114823448"/>
      <w:r>
        <w:rPr>
          <w:rFonts w:asciiTheme="majorHAnsi" w:hAnsiTheme="majorHAnsi" w:cstheme="minorHAnsi"/>
          <w:i/>
        </w:rPr>
        <w:t>Piso</w:t>
      </w:r>
      <w:r w:rsidR="005C312D">
        <w:rPr>
          <w:rFonts w:asciiTheme="majorHAnsi" w:hAnsiTheme="majorHAnsi" w:cstheme="minorHAnsi"/>
          <w:i/>
        </w:rPr>
        <w:t xml:space="preserve"> de concreto armado</w:t>
      </w:r>
      <w:bookmarkEnd w:id="31"/>
    </w:p>
    <w:p w14:paraId="3049726C" w14:textId="29636D63" w:rsidR="00997A81" w:rsidRDefault="00BA7394" w:rsidP="00997A81">
      <w:pPr>
        <w:jc w:val="both"/>
        <w:rPr>
          <w:rFonts w:ascii="Calibri Light" w:hAnsi="Calibri Light"/>
          <w:i/>
        </w:rPr>
      </w:pPr>
      <w:r w:rsidRPr="005C312D">
        <w:rPr>
          <w:rFonts w:ascii="Calibri Light" w:hAnsi="Calibri Light"/>
          <w:i/>
        </w:rPr>
        <w:t xml:space="preserve">A Pista de Skate será executada </w:t>
      </w:r>
      <w:r w:rsidR="005C312D" w:rsidRPr="005C312D">
        <w:rPr>
          <w:rFonts w:ascii="Calibri Light" w:hAnsi="Calibri Light"/>
          <w:i/>
        </w:rPr>
        <w:t>em piso de concreto armado</w:t>
      </w:r>
      <w:r w:rsidR="00997A81" w:rsidRPr="00B66473">
        <w:rPr>
          <w:rFonts w:ascii="Calibri Light" w:hAnsi="Calibri Light"/>
          <w:i/>
        </w:rPr>
        <w:t xml:space="preserve"> </w:t>
      </w:r>
      <w:r w:rsidR="00997A81">
        <w:rPr>
          <w:rFonts w:ascii="Calibri Light" w:hAnsi="Calibri Light"/>
          <w:i/>
        </w:rPr>
        <w:t>com tela Q138</w:t>
      </w:r>
      <w:r w:rsidR="00997A81" w:rsidRPr="00B66473">
        <w:rPr>
          <w:rFonts w:ascii="Calibri Light" w:hAnsi="Calibri Light"/>
          <w:i/>
        </w:rPr>
        <w:t>,</w:t>
      </w:r>
      <w:r w:rsidR="00997A81">
        <w:rPr>
          <w:rFonts w:ascii="Calibri Light" w:hAnsi="Calibri Light"/>
          <w:i/>
        </w:rPr>
        <w:t xml:space="preserve"> providos de juntas de dilatação, brita apiloada e lona, tendo o concreto </w:t>
      </w:r>
      <w:r w:rsidR="00997A81" w:rsidRPr="00B66473">
        <w:rPr>
          <w:rFonts w:ascii="Calibri Light" w:hAnsi="Calibri Light"/>
          <w:i/>
        </w:rPr>
        <w:t>resistência à compressã</w:t>
      </w:r>
      <w:r w:rsidR="00997A81">
        <w:rPr>
          <w:rFonts w:ascii="Calibri Light" w:hAnsi="Calibri Light"/>
          <w:i/>
        </w:rPr>
        <w:t xml:space="preserve">o de Fck = 25 MPa, </w:t>
      </w:r>
      <w:r w:rsidR="003E38D0">
        <w:rPr>
          <w:rFonts w:ascii="Calibri Light" w:hAnsi="Calibri Light"/>
          <w:i/>
        </w:rPr>
        <w:t>acima da camada de concreto terá uma camada de piso de alta resistência com espessura de 1,2cm</w:t>
      </w:r>
      <w:r w:rsidR="00997A81" w:rsidRPr="00B66473">
        <w:rPr>
          <w:rFonts w:ascii="Calibri Light" w:hAnsi="Calibri Light"/>
          <w:i/>
        </w:rPr>
        <w:t>. O piso de concreto</w:t>
      </w:r>
      <w:r w:rsidR="003E38D0">
        <w:rPr>
          <w:rFonts w:ascii="Calibri Light" w:hAnsi="Calibri Light"/>
          <w:i/>
        </w:rPr>
        <w:t xml:space="preserve"> de alta resistência</w:t>
      </w:r>
      <w:r w:rsidR="00997A81" w:rsidRPr="00B66473">
        <w:rPr>
          <w:rFonts w:ascii="Calibri Light" w:hAnsi="Calibri Light"/>
          <w:i/>
        </w:rPr>
        <w:t xml:space="preserve"> deverá ser </w:t>
      </w:r>
      <w:r w:rsidR="00997A81">
        <w:rPr>
          <w:rFonts w:ascii="Calibri Light" w:hAnsi="Calibri Light"/>
          <w:i/>
        </w:rPr>
        <w:t xml:space="preserve">polido </w:t>
      </w:r>
      <w:r w:rsidR="00997A81" w:rsidRPr="00B66473">
        <w:rPr>
          <w:rFonts w:ascii="Calibri Light" w:hAnsi="Calibri Light"/>
          <w:i/>
        </w:rPr>
        <w:t>com máquinas próprias para o trabalho</w:t>
      </w:r>
      <w:r w:rsidR="00997A81">
        <w:rPr>
          <w:rFonts w:ascii="Calibri Light" w:hAnsi="Calibri Light"/>
          <w:i/>
        </w:rPr>
        <w:t xml:space="preserve">, </w:t>
      </w:r>
      <w:r w:rsidR="00997A81" w:rsidRPr="00B66473">
        <w:rPr>
          <w:rFonts w:ascii="Calibri Light" w:hAnsi="Calibri Light"/>
          <w:i/>
        </w:rPr>
        <w:t>dando um acabamento liso, sem ranhuras, se</w:t>
      </w:r>
      <w:r w:rsidR="00997A81">
        <w:rPr>
          <w:rFonts w:ascii="Calibri Light" w:hAnsi="Calibri Light"/>
          <w:i/>
        </w:rPr>
        <w:t>m emendas, perfeitamente plano</w:t>
      </w:r>
      <w:r w:rsidR="00ED18EF">
        <w:rPr>
          <w:rFonts w:ascii="Calibri Light" w:hAnsi="Calibri Light"/>
          <w:i/>
        </w:rPr>
        <w:t>, não apresentando nenhuma depressão que venha ocasionar problemas de empoçamento.</w:t>
      </w:r>
      <w:r w:rsidR="00997A81">
        <w:rPr>
          <w:rFonts w:ascii="Calibri Light" w:hAnsi="Calibri Light"/>
          <w:i/>
        </w:rPr>
        <w:tab/>
      </w:r>
    </w:p>
    <w:p w14:paraId="6CEE8334" w14:textId="77777777" w:rsidR="005446D1" w:rsidRPr="00E92D2F" w:rsidRDefault="005446D1" w:rsidP="00997A81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51" w:right="141" w:hanging="851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lastRenderedPageBreak/>
        <w:t xml:space="preserve">   </w:t>
      </w:r>
      <w:bookmarkStart w:id="32" w:name="_Toc107297203"/>
      <w:bookmarkStart w:id="33" w:name="_Toc114823449"/>
      <w:r w:rsidRPr="00E92D2F">
        <w:rPr>
          <w:rFonts w:asciiTheme="majorHAnsi" w:hAnsiTheme="majorHAnsi" w:cstheme="minorHAnsi"/>
          <w:i/>
        </w:rPr>
        <w:t>Alvenaria</w:t>
      </w:r>
      <w:bookmarkEnd w:id="32"/>
      <w:bookmarkEnd w:id="33"/>
    </w:p>
    <w:p w14:paraId="152C549C" w14:textId="77777777" w:rsidR="005446D1" w:rsidRDefault="005446D1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 w:rsidRPr="00744F53">
        <w:rPr>
          <w:rFonts w:ascii="Calibri Light" w:hAnsi="Calibri Light"/>
          <w:i/>
        </w:rPr>
        <w:t xml:space="preserve">As alvenarias serão de </w:t>
      </w:r>
      <w:r>
        <w:rPr>
          <w:rFonts w:ascii="Calibri Light" w:hAnsi="Calibri Light"/>
          <w:i/>
        </w:rPr>
        <w:t>blocos</w:t>
      </w:r>
      <w:r w:rsidRPr="00744F53">
        <w:rPr>
          <w:rFonts w:ascii="Calibri Light" w:hAnsi="Calibri Light"/>
          <w:i/>
        </w:rPr>
        <w:t xml:space="preserve"> de concreto, assentados com argamassa de cimento, cal e areia no traço 1:2:9. Os tijolos deverão ser de boa qualidade e resistência. Seu assentamento far-se-á por fiadas perfeitamente alinhadas e niveladas seguindo rigorosamente projeto de execução da alvenaria. A camada de argamassa para assentamento deverá ter um centímetro tanto no sentido vertical quanto no sentido horizontal.</w:t>
      </w:r>
      <w:r>
        <w:rPr>
          <w:rFonts w:ascii="Calibri Light" w:hAnsi="Calibri Light"/>
          <w:i/>
        </w:rPr>
        <w:t xml:space="preserve"> </w:t>
      </w:r>
    </w:p>
    <w:p w14:paraId="5881B545" w14:textId="388090C3" w:rsidR="005446D1" w:rsidRDefault="005446D1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As medidas das alvenarias são indicadas no projeto. Para isso, d</w:t>
      </w:r>
      <w:r w:rsidRPr="00E05E02">
        <w:rPr>
          <w:rFonts w:ascii="Calibri Light" w:hAnsi="Calibri Light"/>
          <w:i/>
        </w:rPr>
        <w:t>emarcar a alvenaria – materialização dos eixos de referência, demarcação das</w:t>
      </w:r>
      <w:r>
        <w:rPr>
          <w:rFonts w:ascii="Calibri Light" w:hAnsi="Calibri Light"/>
          <w:i/>
        </w:rPr>
        <w:t xml:space="preserve"> </w:t>
      </w:r>
      <w:r w:rsidRPr="00E05E02">
        <w:rPr>
          <w:rFonts w:ascii="Calibri Light" w:hAnsi="Calibri Light"/>
          <w:i/>
        </w:rPr>
        <w:t>faces das paredes a partir dos eixos ortogonais, posicionamento dos escantilhões</w:t>
      </w:r>
      <w:r>
        <w:rPr>
          <w:rFonts w:ascii="Calibri Light" w:hAnsi="Calibri Light"/>
          <w:i/>
        </w:rPr>
        <w:t xml:space="preserve"> </w:t>
      </w:r>
      <w:r w:rsidRPr="00E05E02">
        <w:rPr>
          <w:rFonts w:ascii="Calibri Light" w:hAnsi="Calibri Light"/>
          <w:i/>
        </w:rPr>
        <w:t>para demarcação vertical das fiadas,</w:t>
      </w:r>
      <w:r>
        <w:rPr>
          <w:rFonts w:ascii="Calibri Light" w:hAnsi="Calibri Light"/>
          <w:i/>
        </w:rPr>
        <w:t xml:space="preserve"> para</w:t>
      </w:r>
      <w:r w:rsidRPr="00E05E02">
        <w:rPr>
          <w:rFonts w:ascii="Calibri Light" w:hAnsi="Calibri Light"/>
          <w:i/>
        </w:rPr>
        <w:t xml:space="preserve"> execução da primeira fiada;</w:t>
      </w:r>
    </w:p>
    <w:p w14:paraId="0313EB77" w14:textId="42F732E6" w:rsidR="005446D1" w:rsidRDefault="005446D1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Serão uti</w:t>
      </w:r>
      <w:r w:rsidR="00FF2F13">
        <w:rPr>
          <w:rFonts w:ascii="Calibri Light" w:hAnsi="Calibri Light"/>
          <w:i/>
        </w:rPr>
        <w:t>lizados blocos de concreto de 14</w:t>
      </w:r>
      <w:r>
        <w:rPr>
          <w:rFonts w:ascii="Calibri Light" w:hAnsi="Calibri Light"/>
          <w:i/>
        </w:rPr>
        <w:t>x19x39cm</w:t>
      </w:r>
      <w:r w:rsidR="00FF2F13">
        <w:rPr>
          <w:rFonts w:ascii="Calibri Light" w:hAnsi="Calibri Light"/>
          <w:i/>
        </w:rPr>
        <w:t>.</w:t>
      </w:r>
      <w:r>
        <w:rPr>
          <w:rFonts w:ascii="Calibri Light" w:hAnsi="Calibri Light"/>
          <w:i/>
        </w:rPr>
        <w:t xml:space="preserve"> Onde for necessário para atender a modulação dos blocos devem ser utilizados os blocos especiais, como meio blocos. </w:t>
      </w:r>
    </w:p>
    <w:p w14:paraId="070D7388" w14:textId="77777777" w:rsidR="00BA7394" w:rsidRDefault="00BA7394" w:rsidP="00BA7394">
      <w:pPr>
        <w:tabs>
          <w:tab w:val="left" w:pos="1470"/>
        </w:tabs>
        <w:spacing w:after="60" w:line="264" w:lineRule="auto"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Toda a alvenaria exposta em contato com o solo terá impermeabilização, conforme projeto.</w:t>
      </w:r>
    </w:p>
    <w:p w14:paraId="21235AB3" w14:textId="459FAE97" w:rsidR="005446D1" w:rsidRDefault="00341652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Os</w:t>
      </w:r>
      <w:r w:rsidR="005446D1">
        <w:rPr>
          <w:rFonts w:ascii="Calibri Light" w:hAnsi="Calibri Light"/>
          <w:i/>
        </w:rPr>
        <w:t xml:space="preserve"> blocos canaleta </w:t>
      </w:r>
      <w:r>
        <w:rPr>
          <w:rFonts w:ascii="Calibri Light" w:hAnsi="Calibri Light"/>
          <w:i/>
        </w:rPr>
        <w:t xml:space="preserve">será </w:t>
      </w:r>
      <w:r w:rsidR="005446D1">
        <w:rPr>
          <w:rFonts w:ascii="Calibri Light" w:hAnsi="Calibri Light"/>
          <w:i/>
        </w:rPr>
        <w:t xml:space="preserve">providos de barras de aço de </w:t>
      </w:r>
      <w:r w:rsidR="005446D1">
        <w:rPr>
          <w:rFonts w:ascii="Times New Roman" w:hAnsi="Times New Roman"/>
          <w:i/>
        </w:rPr>
        <w:t>ϕ</w:t>
      </w:r>
      <w:r w:rsidR="005446D1">
        <w:rPr>
          <w:rFonts w:ascii="Calibri Light" w:hAnsi="Calibri Light"/>
          <w:i/>
        </w:rPr>
        <w:t xml:space="preserve">10,0 </w:t>
      </w:r>
      <w:r w:rsidR="00912646">
        <w:rPr>
          <w:rFonts w:ascii="Calibri Light" w:hAnsi="Calibri Light"/>
          <w:i/>
        </w:rPr>
        <w:t xml:space="preserve">nas extremidades </w:t>
      </w:r>
      <w:r>
        <w:rPr>
          <w:rFonts w:ascii="Calibri Light" w:hAnsi="Calibri Light"/>
          <w:i/>
        </w:rPr>
        <w:t>das alvenarias (ultima fiada)</w:t>
      </w:r>
      <w:r w:rsidR="00912646">
        <w:rPr>
          <w:rFonts w:ascii="Calibri Light" w:hAnsi="Calibri Light"/>
          <w:i/>
        </w:rPr>
        <w:t>.</w:t>
      </w:r>
    </w:p>
    <w:p w14:paraId="2BD8A696" w14:textId="77777777" w:rsidR="005446D1" w:rsidRPr="005C312D" w:rsidRDefault="005446D1" w:rsidP="005C312D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51" w:right="141" w:hanging="851"/>
        <w:rPr>
          <w:rFonts w:asciiTheme="majorHAnsi" w:hAnsiTheme="majorHAnsi" w:cstheme="minorHAnsi"/>
          <w:i/>
        </w:rPr>
      </w:pPr>
      <w:bookmarkStart w:id="34" w:name="_Toc114823450"/>
      <w:r w:rsidRPr="005C312D">
        <w:rPr>
          <w:rFonts w:asciiTheme="majorHAnsi" w:hAnsiTheme="majorHAnsi" w:cstheme="minorHAnsi"/>
          <w:i/>
        </w:rPr>
        <w:t>Drenagem</w:t>
      </w:r>
      <w:bookmarkEnd w:id="34"/>
    </w:p>
    <w:p w14:paraId="1EDD8972" w14:textId="170C5121" w:rsidR="005446D1" w:rsidRDefault="005446D1" w:rsidP="00000CC5">
      <w:pPr>
        <w:ind w:right="141"/>
        <w:jc w:val="both"/>
        <w:rPr>
          <w:rFonts w:ascii="Calibri Light" w:hAnsi="Calibri Light"/>
          <w:i/>
        </w:rPr>
      </w:pPr>
      <w:r w:rsidRPr="000C56CA">
        <w:rPr>
          <w:rFonts w:ascii="Calibri Light" w:hAnsi="Calibri Light"/>
          <w:i/>
        </w:rPr>
        <w:t xml:space="preserve">O projeto </w:t>
      </w:r>
      <w:r w:rsidR="005C312D">
        <w:rPr>
          <w:rFonts w:ascii="Calibri Light" w:hAnsi="Calibri Light"/>
          <w:i/>
        </w:rPr>
        <w:t xml:space="preserve">conta com </w:t>
      </w:r>
      <w:r w:rsidRPr="000C56CA">
        <w:rPr>
          <w:rFonts w:ascii="Calibri Light" w:hAnsi="Calibri Light"/>
          <w:i/>
        </w:rPr>
        <w:t>uma rede de drenagem</w:t>
      </w:r>
      <w:r w:rsidR="005C312D">
        <w:rPr>
          <w:rFonts w:ascii="Calibri Light" w:hAnsi="Calibri Light"/>
          <w:i/>
        </w:rPr>
        <w:t xml:space="preserve">, sendo esta executada na lateral da obra. </w:t>
      </w:r>
      <w:r w:rsidRPr="000C56CA">
        <w:rPr>
          <w:rFonts w:ascii="Calibri Light" w:hAnsi="Calibri Light"/>
          <w:i/>
        </w:rPr>
        <w:t>A drenagem consiste na abertura da vala com largura aproximada 0,</w:t>
      </w:r>
      <w:r w:rsidR="003F0D96">
        <w:rPr>
          <w:rFonts w:ascii="Calibri Light" w:hAnsi="Calibri Light"/>
          <w:i/>
        </w:rPr>
        <w:t>4</w:t>
      </w:r>
      <w:r w:rsidRPr="000C56CA">
        <w:rPr>
          <w:rFonts w:ascii="Calibri Light" w:hAnsi="Calibri Light"/>
          <w:i/>
        </w:rPr>
        <w:t>0 m, e profundidade de 0,40 m</w:t>
      </w:r>
      <w:r w:rsidR="003F0D96">
        <w:rPr>
          <w:rFonts w:ascii="Calibri Light" w:hAnsi="Calibri Light"/>
          <w:i/>
        </w:rPr>
        <w:t>. Será</w:t>
      </w:r>
      <w:r w:rsidRPr="000C56CA">
        <w:rPr>
          <w:rFonts w:ascii="Calibri Light" w:hAnsi="Calibri Light"/>
          <w:i/>
        </w:rPr>
        <w:t xml:space="preserve"> utilizado </w:t>
      </w:r>
      <w:r w:rsidR="003F0D96">
        <w:rPr>
          <w:rFonts w:ascii="Calibri Light" w:hAnsi="Calibri Light"/>
          <w:i/>
        </w:rPr>
        <w:t>canaletas de concreto</w:t>
      </w:r>
      <w:r w:rsidRPr="000C56CA">
        <w:rPr>
          <w:rFonts w:ascii="Calibri Light" w:hAnsi="Calibri Light"/>
          <w:i/>
        </w:rPr>
        <w:t xml:space="preserve">, </w:t>
      </w:r>
      <w:r w:rsidR="003F0D96">
        <w:rPr>
          <w:rFonts w:ascii="Calibri Light" w:hAnsi="Calibri Light"/>
          <w:i/>
        </w:rPr>
        <w:t>fechadas com grelhas de concreto</w:t>
      </w:r>
      <w:r w:rsidR="005C312D">
        <w:rPr>
          <w:rFonts w:ascii="Calibri Light" w:hAnsi="Calibri Light"/>
          <w:i/>
        </w:rPr>
        <w:t>, afim de captar a água proveniente das laterais do terreno.</w:t>
      </w:r>
    </w:p>
    <w:p w14:paraId="00096193" w14:textId="7C3290EA" w:rsidR="005C312D" w:rsidRPr="00E92D2F" w:rsidRDefault="005C312D" w:rsidP="005C312D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51" w:right="141" w:hanging="851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t xml:space="preserve">  </w:t>
      </w:r>
      <w:bookmarkStart w:id="35" w:name="_Toc114823451"/>
      <w:r>
        <w:rPr>
          <w:rFonts w:asciiTheme="majorHAnsi" w:hAnsiTheme="majorHAnsi" w:cstheme="minorHAnsi"/>
          <w:i/>
        </w:rPr>
        <w:t>Obstáculos</w:t>
      </w:r>
      <w:bookmarkEnd w:id="35"/>
    </w:p>
    <w:p w14:paraId="2074584D" w14:textId="457CB32D" w:rsidR="005C312D" w:rsidRDefault="00B96B71" w:rsidP="005C312D">
      <w:pPr>
        <w:rPr>
          <w:rFonts w:ascii="Calibri Light" w:hAnsi="Calibri Light"/>
          <w:i/>
          <w:lang w:eastAsia="pt-BR"/>
        </w:rPr>
      </w:pPr>
      <w:r>
        <w:rPr>
          <w:rFonts w:ascii="Calibri Light" w:hAnsi="Calibri Light"/>
          <w:i/>
          <w:lang w:eastAsia="pt-BR"/>
        </w:rPr>
        <w:t>Toda a pista será feita em concreto armado com uma camada de brita e lona.</w:t>
      </w:r>
    </w:p>
    <w:p w14:paraId="2B8D1846" w14:textId="3562A5FC" w:rsidR="00341652" w:rsidRPr="006A553C" w:rsidRDefault="00341652" w:rsidP="00341652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36" w:name="_Toc114823452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01</w:t>
      </w:r>
      <w:bookmarkEnd w:id="36"/>
    </w:p>
    <w:p w14:paraId="6B035CFC" w14:textId="59CB80AE" w:rsidR="00341652" w:rsidRDefault="006D666C" w:rsidP="006D666C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Na</w:t>
      </w:r>
      <w:r w:rsidRPr="006D666C">
        <w:rPr>
          <w:rFonts w:ascii="Calibri Light" w:hAnsi="Calibri Light"/>
          <w:i/>
        </w:rPr>
        <w:t>s fundações</w:t>
      </w:r>
      <w:r>
        <w:rPr>
          <w:rFonts w:ascii="Calibri Light" w:hAnsi="Calibri Light"/>
          <w:i/>
        </w:rPr>
        <w:t xml:space="preserve"> será utilizada estaca a trado DN20 com profundidade 1,5metros</w:t>
      </w:r>
      <w:r w:rsidRPr="006D666C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 xml:space="preserve">e bloco de 50x50x40, </w:t>
      </w:r>
      <w:r w:rsidRPr="006D666C">
        <w:rPr>
          <w:rFonts w:ascii="Calibri Light" w:hAnsi="Calibri Light"/>
          <w:i/>
        </w:rPr>
        <w:t xml:space="preserve">devem ser executadas com </w:t>
      </w:r>
      <w:r>
        <w:rPr>
          <w:rFonts w:ascii="Calibri Light" w:hAnsi="Calibri Light"/>
          <w:i/>
        </w:rPr>
        <w:t>viga baldrame 20x30</w:t>
      </w:r>
      <w:r w:rsidRPr="006D666C">
        <w:rPr>
          <w:rFonts w:ascii="Calibri Light" w:hAnsi="Calibri Light"/>
          <w:i/>
        </w:rPr>
        <w:t xml:space="preserve"> conforme projeto. </w:t>
      </w:r>
    </w:p>
    <w:p w14:paraId="6B6ADB36" w14:textId="177AB706" w:rsidR="00662105" w:rsidRDefault="00662105" w:rsidP="00662105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Alvenaria de bloco:</w:t>
      </w:r>
      <w:r>
        <w:rPr>
          <w:rFonts w:ascii="Calibri Light" w:hAnsi="Calibri Light"/>
          <w:i/>
        </w:rPr>
        <w:t xml:space="preserve"> </w:t>
      </w:r>
      <w:r w:rsidRPr="006D666C">
        <w:rPr>
          <w:rFonts w:ascii="Calibri Light" w:hAnsi="Calibri Light"/>
          <w:i/>
        </w:rPr>
        <w:t>Os blocos utilizados deverão apresentar boa qualidade</w:t>
      </w:r>
      <w:r>
        <w:rPr>
          <w:rFonts w:ascii="Calibri Light" w:hAnsi="Calibri Light"/>
          <w:i/>
        </w:rPr>
        <w:t xml:space="preserve"> 14x19x39</w:t>
      </w:r>
      <w:r w:rsidRPr="006D666C">
        <w:rPr>
          <w:rFonts w:ascii="Calibri Light" w:hAnsi="Calibri Light"/>
          <w:i/>
        </w:rPr>
        <w:t xml:space="preserve">, arestas vivas, sem trincas. </w:t>
      </w:r>
      <w:r>
        <w:rPr>
          <w:rFonts w:ascii="Calibri Light" w:hAnsi="Calibri Light"/>
          <w:i/>
        </w:rPr>
        <w:t>A última fiada será toda de bloco canaleta com preenchimento de concreto e barra de DN10.</w:t>
      </w:r>
    </w:p>
    <w:p w14:paraId="59CC2F1B" w14:textId="171FB268" w:rsidR="00662105" w:rsidRDefault="00662105" w:rsidP="00295209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Aterro:</w:t>
      </w:r>
      <w:r w:rsidR="00295209" w:rsidRPr="00295209">
        <w:t xml:space="preserve"> </w:t>
      </w:r>
      <w:r w:rsidR="00295209" w:rsidRPr="00295209">
        <w:rPr>
          <w:rFonts w:ascii="Calibri Light" w:hAnsi="Calibri Light"/>
          <w:i/>
        </w:rPr>
        <w:t>O aterro será necessário para o preenchimento interno das caixas formadas pelas paredes de alvenaria das rampas. Deverá ser compactada dando a forma necessária</w:t>
      </w:r>
      <w:r w:rsidR="00295209">
        <w:rPr>
          <w:rFonts w:ascii="Calibri Light" w:hAnsi="Calibri Light"/>
          <w:i/>
        </w:rPr>
        <w:t>, conforme projeto</w:t>
      </w:r>
      <w:r w:rsidR="00295209" w:rsidRPr="00295209">
        <w:rPr>
          <w:rFonts w:ascii="Calibri Light" w:hAnsi="Calibri Light"/>
          <w:i/>
        </w:rPr>
        <w:t>.</w:t>
      </w:r>
    </w:p>
    <w:p w14:paraId="360BF282" w14:textId="343EB720" w:rsidR="00295209" w:rsidRDefault="00295209" w:rsidP="00295209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</w:t>
      </w:r>
      <w:r w:rsidR="00A5443A" w:rsidRPr="00B308BE">
        <w:rPr>
          <w:rFonts w:ascii="Calibri Light" w:hAnsi="Calibri Light"/>
          <w:b/>
          <w:i/>
        </w:rPr>
        <w:t>:</w:t>
      </w:r>
      <w:r w:rsidR="00A5443A">
        <w:rPr>
          <w:rFonts w:ascii="Calibri Light" w:hAnsi="Calibri Light"/>
          <w:i/>
        </w:rPr>
        <w:t xml:space="preserve"> </w:t>
      </w:r>
      <w:r w:rsidR="00A5443A"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650425C8" w14:textId="031EC576" w:rsidR="00A5443A" w:rsidRDefault="00A5443A" w:rsidP="00295209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Sobre a camada de brita deve-s</w:t>
      </w:r>
      <w:r>
        <w:rPr>
          <w:rFonts w:ascii="Calibri Light" w:hAnsi="Calibri Light"/>
          <w:i/>
        </w:rPr>
        <w:t>e aplicar 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4E89EC39" w14:textId="6EC63A4E" w:rsidR="00A5443A" w:rsidRDefault="00A5443A" w:rsidP="00295209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Após os serviços anteriores estarem realizados, conferidos suas medidas, ângulos e níveis, deve-se proceder para a etapa da concretagem da pista. Com o lançamento e adensamento de concreto usinado de alta resistê</w:t>
      </w:r>
      <w:r w:rsidR="00B308BE">
        <w:rPr>
          <w:rFonts w:ascii="Calibri Light" w:hAnsi="Calibri Light"/>
          <w:i/>
        </w:rPr>
        <w:t>ncia Fck 30 Mpa de espessura 0,10</w:t>
      </w:r>
      <w:r w:rsidRPr="00A5443A">
        <w:rPr>
          <w:rFonts w:ascii="Calibri Light" w:hAnsi="Calibri Light"/>
          <w:i/>
        </w:rPr>
        <w:t xml:space="preserve"> m, sarrafeando e fazendo o nivelamento.</w:t>
      </w:r>
      <w:r w:rsidR="00B308BE">
        <w:rPr>
          <w:rFonts w:ascii="Calibri Light" w:hAnsi="Calibri Light"/>
          <w:i/>
        </w:rPr>
        <w:t xml:space="preserve"> Já na parte curva desse obstáculo será utilizado concreto projetado.</w:t>
      </w:r>
    </w:p>
    <w:p w14:paraId="45B7A1CB" w14:textId="1CBCE735" w:rsidR="00B308BE" w:rsidRPr="00B308BE" w:rsidRDefault="00B308BE" w:rsidP="00B308BE">
      <w:pPr>
        <w:jc w:val="both"/>
        <w:rPr>
          <w:rFonts w:ascii="Calibri Light" w:hAnsi="Calibri Light"/>
          <w:b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 xml:space="preserve"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</w:t>
      </w:r>
      <w:r w:rsidRPr="00042F2F">
        <w:rPr>
          <w:rFonts w:ascii="Calibri Light" w:hAnsi="Calibri Light"/>
          <w:i/>
        </w:rPr>
        <w:lastRenderedPageBreak/>
        <w:t>utilização do equipamento mecânico, deve-se proceder o serviço manualmente através de desempenadeira metálica.</w:t>
      </w:r>
    </w:p>
    <w:p w14:paraId="09779E66" w14:textId="1A45B6E7" w:rsidR="00B308BE" w:rsidRPr="006A553C" w:rsidRDefault="00B308BE" w:rsidP="00B308BE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37" w:name="_Toc114823453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02</w:t>
      </w:r>
      <w:bookmarkEnd w:id="37"/>
    </w:p>
    <w:p w14:paraId="4D046108" w14:textId="4A4D2895" w:rsidR="00B308BE" w:rsidRDefault="00B308BE" w:rsidP="00B308BE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A alvenaria será implementada acima do piso de concreto armado</w:t>
      </w:r>
      <w:r w:rsidRPr="006D666C">
        <w:rPr>
          <w:rFonts w:ascii="Calibri Light" w:hAnsi="Calibri Light"/>
          <w:i/>
        </w:rPr>
        <w:t xml:space="preserve">. </w:t>
      </w:r>
    </w:p>
    <w:p w14:paraId="3C0B4FAA" w14:textId="77777777" w:rsidR="00B308BE" w:rsidRDefault="00B308BE" w:rsidP="00B308BE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Alvenaria de bloco:</w:t>
      </w:r>
      <w:r>
        <w:rPr>
          <w:rFonts w:ascii="Calibri Light" w:hAnsi="Calibri Light"/>
          <w:i/>
        </w:rPr>
        <w:t xml:space="preserve"> </w:t>
      </w:r>
      <w:r w:rsidRPr="006D666C">
        <w:rPr>
          <w:rFonts w:ascii="Calibri Light" w:hAnsi="Calibri Light"/>
          <w:i/>
        </w:rPr>
        <w:t>Os blocos utilizados deverão apresentar boa qualidade</w:t>
      </w:r>
      <w:r>
        <w:rPr>
          <w:rFonts w:ascii="Calibri Light" w:hAnsi="Calibri Light"/>
          <w:i/>
        </w:rPr>
        <w:t xml:space="preserve"> 14x19x39</w:t>
      </w:r>
      <w:r w:rsidRPr="006D666C">
        <w:rPr>
          <w:rFonts w:ascii="Calibri Light" w:hAnsi="Calibri Light"/>
          <w:i/>
        </w:rPr>
        <w:t xml:space="preserve">, arestas vivas, sem trincas. </w:t>
      </w:r>
      <w:r>
        <w:rPr>
          <w:rFonts w:ascii="Calibri Light" w:hAnsi="Calibri Light"/>
          <w:i/>
        </w:rPr>
        <w:t>A última fiada será toda de bloco canaleta com preenchimento de concreto e barra de DN10.</w:t>
      </w:r>
    </w:p>
    <w:p w14:paraId="18FC0BD8" w14:textId="77777777" w:rsidR="00B308BE" w:rsidRDefault="00B308BE" w:rsidP="00B308BE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Aterro:</w:t>
      </w:r>
      <w:r w:rsidRPr="00295209">
        <w:t xml:space="preserve"> </w:t>
      </w:r>
      <w:r w:rsidRPr="00295209">
        <w:rPr>
          <w:rFonts w:ascii="Calibri Light" w:hAnsi="Calibri Light"/>
          <w:i/>
        </w:rPr>
        <w:t>O aterro será necessário para o preenchimento interno das caixas formadas pelas paredes de alvenaria das rampas. Deverá ser compactada dando a forma necessária</w:t>
      </w:r>
      <w:r>
        <w:rPr>
          <w:rFonts w:ascii="Calibri Light" w:hAnsi="Calibri Light"/>
          <w:i/>
        </w:rPr>
        <w:t>, conforme projeto</w:t>
      </w:r>
      <w:r w:rsidRPr="00295209">
        <w:rPr>
          <w:rFonts w:ascii="Calibri Light" w:hAnsi="Calibri Light"/>
          <w:i/>
        </w:rPr>
        <w:t>.</w:t>
      </w:r>
    </w:p>
    <w:p w14:paraId="185F2434" w14:textId="77777777" w:rsidR="00B308BE" w:rsidRDefault="00B308BE" w:rsidP="00B308BE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14FCA45A" w14:textId="4D605B76" w:rsidR="00B308BE" w:rsidRDefault="00B308BE" w:rsidP="00B308BE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>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3B39D2C8" w14:textId="59AAF017" w:rsidR="00B308BE" w:rsidRDefault="00B308BE" w:rsidP="00B308BE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 xml:space="preserve">Após os serviços anteriores estarem realizados, conferidos suas medidas, ângulos e níveis, deve-se proceder para a etapa da concretagem </w:t>
      </w:r>
      <w:r>
        <w:rPr>
          <w:rFonts w:ascii="Calibri Light" w:hAnsi="Calibri Light"/>
          <w:i/>
        </w:rPr>
        <w:t>do obstáculo</w:t>
      </w:r>
      <w:r w:rsidRPr="00A5443A">
        <w:rPr>
          <w:rFonts w:ascii="Calibri Light" w:hAnsi="Calibri Light"/>
          <w:i/>
        </w:rPr>
        <w:t>. Com o lançamento e adensamento de concreto usinado de alta resistê</w:t>
      </w:r>
      <w:r>
        <w:rPr>
          <w:rFonts w:ascii="Calibri Light" w:hAnsi="Calibri Light"/>
          <w:i/>
        </w:rPr>
        <w:t>ncia Fck 30 Mpa de espessura 0,10</w:t>
      </w:r>
      <w:r w:rsidRPr="00A5443A">
        <w:rPr>
          <w:rFonts w:ascii="Calibri Light" w:hAnsi="Calibri Light"/>
          <w:i/>
        </w:rPr>
        <w:t xml:space="preserve"> m, sarrafeando e fazendo o nivelamento</w:t>
      </w:r>
    </w:p>
    <w:p w14:paraId="299FDAD8" w14:textId="09762E1C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utilização do equipamento mecânico, deve-se proceder o serviço manualmente através de desempenadeira metálica.</w:t>
      </w:r>
    </w:p>
    <w:p w14:paraId="21406EF2" w14:textId="00E2595C" w:rsidR="00042F2F" w:rsidRPr="006A553C" w:rsidRDefault="00042F2F" w:rsidP="00042F2F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38" w:name="_Toc114823454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03</w:t>
      </w:r>
      <w:bookmarkEnd w:id="38"/>
    </w:p>
    <w:p w14:paraId="26CA41BB" w14:textId="77777777" w:rsidR="00042F2F" w:rsidRDefault="00042F2F" w:rsidP="00042F2F">
      <w:pPr>
        <w:jc w:val="both"/>
        <w:rPr>
          <w:rFonts w:ascii="Calibri Light" w:hAnsi="Calibri Light"/>
          <w:b/>
          <w:i/>
        </w:rPr>
      </w:pPr>
      <w:r>
        <w:rPr>
          <w:rFonts w:ascii="Calibri Light" w:hAnsi="Calibri Light"/>
          <w:b/>
          <w:i/>
        </w:rPr>
        <w:t>Guarda corpo</w:t>
      </w:r>
      <w:r w:rsidRPr="00042F2F">
        <w:rPr>
          <w:rFonts w:ascii="Calibri Light" w:hAnsi="Calibri Light"/>
          <w:b/>
          <w:i/>
        </w:rPr>
        <w:t>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Será utilizado barras de 2’’ e chumbada no concreto armado conforme detalhe 03, folha 07/07 (OUF-C-ARQ-01).</w:t>
      </w:r>
      <w:r>
        <w:rPr>
          <w:rFonts w:ascii="Calibri Light" w:hAnsi="Calibri Light"/>
          <w:b/>
          <w:i/>
        </w:rPr>
        <w:tab/>
      </w:r>
    </w:p>
    <w:p w14:paraId="2D304BD9" w14:textId="0614134B" w:rsidR="00042F2F" w:rsidRPr="006A553C" w:rsidRDefault="00042F2F" w:rsidP="00042F2F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39" w:name="_Toc114823455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04</w:t>
      </w:r>
      <w:bookmarkEnd w:id="39"/>
    </w:p>
    <w:p w14:paraId="30DA93C8" w14:textId="2B76CA2A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A alvenaria será implementada acima do piso de concreto armado</w:t>
      </w:r>
      <w:r w:rsidRPr="006D666C">
        <w:rPr>
          <w:rFonts w:ascii="Calibri Light" w:hAnsi="Calibri Light"/>
          <w:i/>
        </w:rPr>
        <w:t>.</w:t>
      </w:r>
    </w:p>
    <w:p w14:paraId="4C64323A" w14:textId="6A33DA1E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Alvenaria de bloco:</w:t>
      </w:r>
      <w:r>
        <w:rPr>
          <w:rFonts w:ascii="Calibri Light" w:hAnsi="Calibri Light"/>
          <w:i/>
        </w:rPr>
        <w:t xml:space="preserve"> Fez necessário a utilização de bloco de 19x19x39 e </w:t>
      </w:r>
      <w:r w:rsidRPr="006D666C">
        <w:rPr>
          <w:rFonts w:ascii="Calibri Light" w:hAnsi="Calibri Light"/>
          <w:i/>
        </w:rPr>
        <w:t>blocos</w:t>
      </w:r>
      <w:r>
        <w:rPr>
          <w:rFonts w:ascii="Calibri Light" w:hAnsi="Calibri Light"/>
          <w:i/>
        </w:rPr>
        <w:t xml:space="preserve"> de 14x19x39, para alcançar a largura de 40cm, conforme projeto.</w:t>
      </w:r>
      <w:r w:rsidRPr="006D666C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>Os blocos</w:t>
      </w:r>
      <w:r w:rsidRPr="006D666C">
        <w:rPr>
          <w:rFonts w:ascii="Calibri Light" w:hAnsi="Calibri Light"/>
          <w:i/>
        </w:rPr>
        <w:t xml:space="preserve"> deverão apresentar boa qualidade, arestas vivas, sem trincas. </w:t>
      </w:r>
      <w:r>
        <w:rPr>
          <w:rFonts w:ascii="Calibri Light" w:hAnsi="Calibri Light"/>
          <w:i/>
        </w:rPr>
        <w:t>A última fiada será toda de bloco canaleta com preenchimento de concreto e barra de DN10.</w:t>
      </w:r>
    </w:p>
    <w:p w14:paraId="3AE7BB5B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Aterro:</w:t>
      </w:r>
      <w:r w:rsidRPr="00295209">
        <w:t xml:space="preserve"> </w:t>
      </w:r>
      <w:r w:rsidRPr="00295209">
        <w:rPr>
          <w:rFonts w:ascii="Calibri Light" w:hAnsi="Calibri Light"/>
          <w:i/>
        </w:rPr>
        <w:t>O aterro será necessário para o preenchimento interno das caixas formadas pelas paredes de alvenaria das rampas. Deverá ser compactada dando a forma necessária</w:t>
      </w:r>
      <w:r>
        <w:rPr>
          <w:rFonts w:ascii="Calibri Light" w:hAnsi="Calibri Light"/>
          <w:i/>
        </w:rPr>
        <w:t>, conforme projeto</w:t>
      </w:r>
      <w:r w:rsidRPr="00295209">
        <w:rPr>
          <w:rFonts w:ascii="Calibri Light" w:hAnsi="Calibri Light"/>
          <w:i/>
        </w:rPr>
        <w:t>.</w:t>
      </w:r>
    </w:p>
    <w:p w14:paraId="670B5531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38D02F6A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Sobre a camada de brita deve-s</w:t>
      </w:r>
      <w:r>
        <w:rPr>
          <w:rFonts w:ascii="Calibri Light" w:hAnsi="Calibri Light"/>
          <w:i/>
        </w:rPr>
        <w:t>e aplicar 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25B7BD97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lastRenderedPageBreak/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Após os serviços anteriores estarem realizados, conferidos suas medidas, ângulos e níveis, deve-se proceder para a etapa da concretagem da pista. Com o lançamento e adensamento de concreto usinado de alta resistê</w:t>
      </w:r>
      <w:r>
        <w:rPr>
          <w:rFonts w:ascii="Calibri Light" w:hAnsi="Calibri Light"/>
          <w:i/>
        </w:rPr>
        <w:t>ncia Fck 30 Mpa de espessura 0,10</w:t>
      </w:r>
      <w:r w:rsidRPr="00A5443A">
        <w:rPr>
          <w:rFonts w:ascii="Calibri Light" w:hAnsi="Calibri Light"/>
          <w:i/>
        </w:rPr>
        <w:t xml:space="preserve"> m, sarrafeando e fazendo o nivelamento.</w:t>
      </w:r>
      <w:r>
        <w:rPr>
          <w:rFonts w:ascii="Calibri Light" w:hAnsi="Calibri Light"/>
          <w:i/>
        </w:rPr>
        <w:t xml:space="preserve"> Já na parte curva desse obstáculo será utilizado concreto projetado.</w:t>
      </w:r>
    </w:p>
    <w:p w14:paraId="14F119A8" w14:textId="58A585E6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utilização do equipamento mecânico, deve-se proceder o serviço manualmente através de desempenadeira metálica.</w:t>
      </w:r>
    </w:p>
    <w:p w14:paraId="15D39CB3" w14:textId="20792B46" w:rsidR="00042F2F" w:rsidRDefault="00042F2F" w:rsidP="00042F2F">
      <w:pPr>
        <w:jc w:val="both"/>
        <w:rPr>
          <w:rFonts w:ascii="Calibri Light" w:hAnsi="Calibri Light"/>
          <w:b/>
          <w:i/>
        </w:rPr>
      </w:pPr>
      <w:r>
        <w:rPr>
          <w:rFonts w:ascii="Calibri Light" w:hAnsi="Calibri Light"/>
          <w:b/>
          <w:i/>
        </w:rPr>
        <w:t>Guarda corpo</w:t>
      </w:r>
      <w:r w:rsidRPr="00042F2F">
        <w:rPr>
          <w:rFonts w:ascii="Calibri Light" w:hAnsi="Calibri Light"/>
          <w:b/>
          <w:i/>
        </w:rPr>
        <w:t>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Será utilizado barras de 2’’ e chumbada no concreto armado conforme detalhe 03, folha 07/07 (OUF-C-ARQ-01).</w:t>
      </w:r>
      <w:r>
        <w:rPr>
          <w:rFonts w:ascii="Calibri Light" w:hAnsi="Calibri Light"/>
          <w:b/>
          <w:i/>
        </w:rPr>
        <w:t xml:space="preserve"> </w:t>
      </w:r>
    </w:p>
    <w:p w14:paraId="4B56EBDD" w14:textId="00FEC993" w:rsidR="00042F2F" w:rsidRPr="006A553C" w:rsidRDefault="00042F2F" w:rsidP="00042F2F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40" w:name="_Toc114823456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05</w:t>
      </w:r>
      <w:bookmarkEnd w:id="40"/>
    </w:p>
    <w:p w14:paraId="60A358EC" w14:textId="18441131" w:rsidR="00042F2F" w:rsidRDefault="00042F2F" w:rsidP="00D136E4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</w:t>
      </w:r>
      <w:r w:rsidR="00D136E4">
        <w:rPr>
          <w:rFonts w:ascii="Calibri Light" w:hAnsi="Calibri Light"/>
          <w:i/>
        </w:rPr>
        <w:t>Na</w:t>
      </w:r>
      <w:r w:rsidR="00D136E4" w:rsidRPr="006D666C">
        <w:rPr>
          <w:rFonts w:ascii="Calibri Light" w:hAnsi="Calibri Light"/>
          <w:i/>
        </w:rPr>
        <w:t>s fundações</w:t>
      </w:r>
      <w:r w:rsidR="00D136E4">
        <w:rPr>
          <w:rFonts w:ascii="Calibri Light" w:hAnsi="Calibri Light"/>
          <w:i/>
        </w:rPr>
        <w:t xml:space="preserve"> será utilizada estaca a trado DN20 com profundidade 1,5metros</w:t>
      </w:r>
      <w:r w:rsidR="00D136E4" w:rsidRPr="006D666C">
        <w:rPr>
          <w:rFonts w:ascii="Calibri Light" w:hAnsi="Calibri Light"/>
          <w:i/>
        </w:rPr>
        <w:t xml:space="preserve"> </w:t>
      </w:r>
      <w:r w:rsidR="00D136E4">
        <w:rPr>
          <w:rFonts w:ascii="Calibri Light" w:hAnsi="Calibri Light"/>
          <w:i/>
        </w:rPr>
        <w:t xml:space="preserve">e bloco de 50x50x40, </w:t>
      </w:r>
      <w:r w:rsidR="00D136E4" w:rsidRPr="006D666C">
        <w:rPr>
          <w:rFonts w:ascii="Calibri Light" w:hAnsi="Calibri Light"/>
          <w:i/>
        </w:rPr>
        <w:t xml:space="preserve">devem ser executadas com </w:t>
      </w:r>
      <w:r w:rsidR="00D136E4">
        <w:rPr>
          <w:rFonts w:ascii="Calibri Light" w:hAnsi="Calibri Light"/>
          <w:i/>
        </w:rPr>
        <w:t>viga baldrame 20x30</w:t>
      </w:r>
      <w:r w:rsidR="00D136E4" w:rsidRPr="006D666C">
        <w:rPr>
          <w:rFonts w:ascii="Calibri Light" w:hAnsi="Calibri Light"/>
          <w:i/>
        </w:rPr>
        <w:t xml:space="preserve"> conforme projeto.</w:t>
      </w:r>
    </w:p>
    <w:p w14:paraId="75973531" w14:textId="54FC00F3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Alvenaria de bloco:</w:t>
      </w:r>
      <w:r>
        <w:rPr>
          <w:rFonts w:ascii="Calibri Light" w:hAnsi="Calibri Light"/>
          <w:i/>
        </w:rPr>
        <w:t xml:space="preserve"> </w:t>
      </w:r>
      <w:r w:rsidR="00FD482D" w:rsidRPr="006D666C">
        <w:rPr>
          <w:rFonts w:ascii="Calibri Light" w:hAnsi="Calibri Light"/>
          <w:i/>
        </w:rPr>
        <w:t>Os blocos utilizados deverão apresentar boa qualidade</w:t>
      </w:r>
      <w:r w:rsidR="00FD482D">
        <w:rPr>
          <w:rFonts w:ascii="Calibri Light" w:hAnsi="Calibri Light"/>
          <w:i/>
        </w:rPr>
        <w:t xml:space="preserve"> 14x19x39</w:t>
      </w:r>
      <w:r w:rsidR="00FD482D" w:rsidRPr="006D666C">
        <w:rPr>
          <w:rFonts w:ascii="Calibri Light" w:hAnsi="Calibri Light"/>
          <w:i/>
        </w:rPr>
        <w:t xml:space="preserve">, arestas vivas, sem trincas. </w:t>
      </w:r>
      <w:r w:rsidR="00FD482D">
        <w:rPr>
          <w:rFonts w:ascii="Calibri Light" w:hAnsi="Calibri Light"/>
          <w:i/>
        </w:rPr>
        <w:t>A última fiada será toda de bloco canaleta com preenchimento de concreto e barra de DN10.</w:t>
      </w:r>
    </w:p>
    <w:p w14:paraId="44E08260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Aterro:</w:t>
      </w:r>
      <w:r w:rsidRPr="00295209">
        <w:t xml:space="preserve"> </w:t>
      </w:r>
      <w:r w:rsidRPr="00295209">
        <w:rPr>
          <w:rFonts w:ascii="Calibri Light" w:hAnsi="Calibri Light"/>
          <w:i/>
        </w:rPr>
        <w:t>O aterro será necessário para o preenchimento interno das caixas formadas pelas paredes de alvenaria das rampas. Deverá ser compactada dando a forma necessária</w:t>
      </w:r>
      <w:r>
        <w:rPr>
          <w:rFonts w:ascii="Calibri Light" w:hAnsi="Calibri Light"/>
          <w:i/>
        </w:rPr>
        <w:t>, conforme projeto</w:t>
      </w:r>
      <w:r w:rsidRPr="00295209">
        <w:rPr>
          <w:rFonts w:ascii="Calibri Light" w:hAnsi="Calibri Light"/>
          <w:i/>
        </w:rPr>
        <w:t>.</w:t>
      </w:r>
    </w:p>
    <w:p w14:paraId="73F6742A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50D3608C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Sobre a camada de brita deve-s</w:t>
      </w:r>
      <w:r>
        <w:rPr>
          <w:rFonts w:ascii="Calibri Light" w:hAnsi="Calibri Light"/>
          <w:i/>
        </w:rPr>
        <w:t>e aplicar 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582BCD46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Após os serviços anteriores estarem realizados, conferidos suas medidas, ângulos e níveis, deve-se proceder para a etapa da concretagem da pista. Com o lançamento e adensamento de concreto usinado de alta resistê</w:t>
      </w:r>
      <w:r>
        <w:rPr>
          <w:rFonts w:ascii="Calibri Light" w:hAnsi="Calibri Light"/>
          <w:i/>
        </w:rPr>
        <w:t>ncia Fck 30 Mpa de espessura 0,10</w:t>
      </w:r>
      <w:r w:rsidRPr="00A5443A">
        <w:rPr>
          <w:rFonts w:ascii="Calibri Light" w:hAnsi="Calibri Light"/>
          <w:i/>
        </w:rPr>
        <w:t xml:space="preserve"> m, sarrafeando e fazendo o nivelamento.</w:t>
      </w:r>
      <w:r>
        <w:rPr>
          <w:rFonts w:ascii="Calibri Light" w:hAnsi="Calibri Light"/>
          <w:i/>
        </w:rPr>
        <w:t xml:space="preserve"> Já na parte curva desse obstáculo será utilizado concreto projetado.</w:t>
      </w:r>
    </w:p>
    <w:p w14:paraId="236EDE48" w14:textId="77777777" w:rsidR="00042F2F" w:rsidRDefault="00042F2F" w:rsidP="00042F2F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utilização do equipamento mecânico, deve-se proceder o serviço manualmente através de desempenadeira metálica.</w:t>
      </w:r>
    </w:p>
    <w:p w14:paraId="6F52408D" w14:textId="73E97E93" w:rsidR="00042F2F" w:rsidRDefault="00042F2F" w:rsidP="00042F2F">
      <w:pPr>
        <w:jc w:val="both"/>
        <w:rPr>
          <w:rFonts w:ascii="Calibri Light" w:hAnsi="Calibri Light"/>
          <w:b/>
          <w:i/>
        </w:rPr>
      </w:pPr>
      <w:r>
        <w:rPr>
          <w:rFonts w:ascii="Calibri Light" w:hAnsi="Calibri Light"/>
          <w:b/>
          <w:i/>
        </w:rPr>
        <w:t>Guarda corpo</w:t>
      </w:r>
      <w:r w:rsidRPr="00042F2F">
        <w:rPr>
          <w:rFonts w:ascii="Calibri Light" w:hAnsi="Calibri Light"/>
          <w:b/>
          <w:i/>
        </w:rPr>
        <w:t>:</w:t>
      </w:r>
      <w:r>
        <w:rPr>
          <w:rFonts w:ascii="Calibri Light" w:hAnsi="Calibri Light"/>
          <w:b/>
          <w:i/>
        </w:rPr>
        <w:t xml:space="preserve"> </w:t>
      </w:r>
      <w:r w:rsidR="00D136E4" w:rsidRPr="00D136E4">
        <w:rPr>
          <w:rFonts w:ascii="Calibri Light" w:hAnsi="Calibri Light"/>
          <w:i/>
        </w:rPr>
        <w:t>Guarda corpo na parte superior da rampa</w:t>
      </w:r>
      <w:r w:rsidR="00D136E4">
        <w:rPr>
          <w:rFonts w:ascii="Calibri Light" w:hAnsi="Calibri Light"/>
          <w:i/>
        </w:rPr>
        <w:t xml:space="preserve"> terá o</w:t>
      </w:r>
      <w:r w:rsidR="00D136E4" w:rsidRPr="00D136E4">
        <w:rPr>
          <w:rFonts w:ascii="Calibri Light" w:hAnsi="Calibri Light"/>
          <w:i/>
        </w:rPr>
        <w:t xml:space="preserve"> fechamento em tela de </w:t>
      </w:r>
      <w:r w:rsidR="00D136E4">
        <w:rPr>
          <w:rFonts w:ascii="Calibri Light" w:hAnsi="Calibri Light"/>
          <w:i/>
        </w:rPr>
        <w:t>nylon. Já o outros será u</w:t>
      </w:r>
      <w:r w:rsidR="00D136E4" w:rsidRPr="00042F2F">
        <w:rPr>
          <w:rFonts w:ascii="Calibri Light" w:hAnsi="Calibri Light"/>
          <w:i/>
        </w:rPr>
        <w:t>tilizado</w:t>
      </w:r>
      <w:r w:rsidRPr="00042F2F">
        <w:rPr>
          <w:rFonts w:ascii="Calibri Light" w:hAnsi="Calibri Light"/>
          <w:i/>
        </w:rPr>
        <w:t xml:space="preserve"> </w:t>
      </w:r>
      <w:r w:rsidR="00D136E4">
        <w:rPr>
          <w:rFonts w:ascii="Calibri Light" w:hAnsi="Calibri Light"/>
          <w:i/>
        </w:rPr>
        <w:t xml:space="preserve">apenas </w:t>
      </w:r>
      <w:r w:rsidRPr="00042F2F">
        <w:rPr>
          <w:rFonts w:ascii="Calibri Light" w:hAnsi="Calibri Light"/>
          <w:i/>
        </w:rPr>
        <w:t>barras de 2’’ e chumbada no concreto armado conforme detalhe 03, folha 07/07 (OUF-C-ARQ-01).</w:t>
      </w:r>
      <w:r>
        <w:rPr>
          <w:rFonts w:ascii="Calibri Light" w:hAnsi="Calibri Light"/>
          <w:b/>
          <w:i/>
        </w:rPr>
        <w:t xml:space="preserve"> </w:t>
      </w:r>
    </w:p>
    <w:p w14:paraId="52411385" w14:textId="1A8247FF" w:rsidR="00D136E4" w:rsidRPr="006A553C" w:rsidRDefault="00D136E4" w:rsidP="00D136E4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41" w:name="_Toc114823457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06</w:t>
      </w:r>
      <w:bookmarkEnd w:id="41"/>
    </w:p>
    <w:p w14:paraId="5FA9C104" w14:textId="272965EA" w:rsidR="00D136E4" w:rsidRDefault="00D136E4" w:rsidP="00D136E4">
      <w:pPr>
        <w:jc w:val="both"/>
        <w:rPr>
          <w:rFonts w:ascii="Calibri Light" w:hAnsi="Calibri Light"/>
          <w:i/>
        </w:rPr>
      </w:pPr>
      <w:r>
        <w:rPr>
          <w:rFonts w:ascii="Calibri Light" w:hAnsi="Calibri Light"/>
          <w:b/>
          <w:i/>
        </w:rPr>
        <w:t>Guarda corpo</w:t>
      </w:r>
      <w:r w:rsidRPr="00042F2F">
        <w:rPr>
          <w:rFonts w:ascii="Calibri Light" w:hAnsi="Calibri Light"/>
          <w:b/>
          <w:i/>
        </w:rPr>
        <w:t>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Será utilizado barras de 2’’ e chumbada no concreto armado conforme detalhe 03, folha 07/07 (OUF-C-ARQ-01).</w:t>
      </w:r>
    </w:p>
    <w:p w14:paraId="190D47A0" w14:textId="740DAA31" w:rsidR="00D136E4" w:rsidRPr="006A553C" w:rsidRDefault="00D136E4" w:rsidP="00D136E4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42" w:name="_Toc114823458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lastRenderedPageBreak/>
        <w:t>Obstáculo 07</w:t>
      </w:r>
      <w:bookmarkEnd w:id="42"/>
    </w:p>
    <w:p w14:paraId="2D817BD3" w14:textId="77777777" w:rsidR="00D136E4" w:rsidRDefault="00D136E4" w:rsidP="00D136E4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A alvenaria será implementada acima do piso de concreto armado</w:t>
      </w:r>
      <w:r w:rsidRPr="006D666C">
        <w:rPr>
          <w:rFonts w:ascii="Calibri Light" w:hAnsi="Calibri Light"/>
          <w:i/>
        </w:rPr>
        <w:t xml:space="preserve">. </w:t>
      </w:r>
    </w:p>
    <w:p w14:paraId="0CAC5F55" w14:textId="77777777" w:rsidR="00D136E4" w:rsidRDefault="00D136E4" w:rsidP="00D136E4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4BD1E74A" w14:textId="77777777" w:rsidR="00D136E4" w:rsidRDefault="00D136E4" w:rsidP="00D136E4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>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4EA2F08D" w14:textId="010C1CC7" w:rsidR="00D136E4" w:rsidRDefault="00D136E4" w:rsidP="00D136E4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 xml:space="preserve">Após os serviços anteriores estarem realizados, conferidos suas medidas, ângulos e níveis, deve-se proceder para a etapa da concretagem </w:t>
      </w:r>
      <w:r>
        <w:rPr>
          <w:rFonts w:ascii="Calibri Light" w:hAnsi="Calibri Light"/>
          <w:i/>
        </w:rPr>
        <w:t>do obstáculo</w:t>
      </w:r>
      <w:r w:rsidRPr="00A5443A">
        <w:rPr>
          <w:rFonts w:ascii="Calibri Light" w:hAnsi="Calibri Light"/>
          <w:i/>
        </w:rPr>
        <w:t>. Com o lançamento e adensamento de concreto usinado de alta resistê</w:t>
      </w:r>
      <w:r w:rsidR="00FD482D">
        <w:rPr>
          <w:rFonts w:ascii="Calibri Light" w:hAnsi="Calibri Light"/>
          <w:i/>
        </w:rPr>
        <w:t>ncia Fck 30 Mpa de espessura 0,25</w:t>
      </w:r>
      <w:r w:rsidRPr="00A5443A">
        <w:rPr>
          <w:rFonts w:ascii="Calibri Light" w:hAnsi="Calibri Light"/>
          <w:i/>
        </w:rPr>
        <w:t xml:space="preserve"> m, sarrafeando e fazendo o nivelamento</w:t>
      </w:r>
    </w:p>
    <w:p w14:paraId="5BF335ED" w14:textId="77777777" w:rsidR="00D136E4" w:rsidRDefault="00D136E4" w:rsidP="00D136E4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utilização do equipamento mecânico, deve-se proceder o serviço manualmente através de desempenadeira metálica.</w:t>
      </w:r>
    </w:p>
    <w:p w14:paraId="4AB95B73" w14:textId="638B2D34" w:rsidR="00FD482D" w:rsidRPr="006A553C" w:rsidRDefault="00FD482D" w:rsidP="00FD482D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43" w:name="_Toc114823459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08</w:t>
      </w:r>
      <w:bookmarkEnd w:id="43"/>
    </w:p>
    <w:p w14:paraId="43F62D9C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A alvenaria será implementada acima do piso de concreto armado</w:t>
      </w:r>
      <w:r w:rsidRPr="006D666C">
        <w:rPr>
          <w:rFonts w:ascii="Calibri Light" w:hAnsi="Calibri Light"/>
          <w:i/>
        </w:rPr>
        <w:t xml:space="preserve">. </w:t>
      </w:r>
    </w:p>
    <w:p w14:paraId="5640838D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Alvenaria de bloco:</w:t>
      </w:r>
      <w:r>
        <w:rPr>
          <w:rFonts w:ascii="Calibri Light" w:hAnsi="Calibri Light"/>
          <w:i/>
        </w:rPr>
        <w:t xml:space="preserve"> </w:t>
      </w:r>
      <w:r w:rsidRPr="006D666C">
        <w:rPr>
          <w:rFonts w:ascii="Calibri Light" w:hAnsi="Calibri Light"/>
          <w:i/>
        </w:rPr>
        <w:t>Os blocos utilizados deverão apresentar boa qualidade</w:t>
      </w:r>
      <w:r>
        <w:rPr>
          <w:rFonts w:ascii="Calibri Light" w:hAnsi="Calibri Light"/>
          <w:i/>
        </w:rPr>
        <w:t xml:space="preserve"> 14x19x39</w:t>
      </w:r>
      <w:r w:rsidRPr="006D666C">
        <w:rPr>
          <w:rFonts w:ascii="Calibri Light" w:hAnsi="Calibri Light"/>
          <w:i/>
        </w:rPr>
        <w:t xml:space="preserve">, arestas vivas, sem trincas. </w:t>
      </w:r>
      <w:r>
        <w:rPr>
          <w:rFonts w:ascii="Calibri Light" w:hAnsi="Calibri Light"/>
          <w:i/>
        </w:rPr>
        <w:t>A última fiada será toda de bloco canaleta com preenchimento de concreto e barra de DN10.</w:t>
      </w:r>
    </w:p>
    <w:p w14:paraId="040395D0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Aterro:</w:t>
      </w:r>
      <w:r w:rsidRPr="00295209">
        <w:t xml:space="preserve"> </w:t>
      </w:r>
      <w:r w:rsidRPr="00295209">
        <w:rPr>
          <w:rFonts w:ascii="Calibri Light" w:hAnsi="Calibri Light"/>
          <w:i/>
        </w:rPr>
        <w:t>O aterro será necessário para o preenchimento interno das caixas formadas pelas paredes de alvenaria das rampas. Deverá ser compactada dando a forma necessária</w:t>
      </w:r>
      <w:r>
        <w:rPr>
          <w:rFonts w:ascii="Calibri Light" w:hAnsi="Calibri Light"/>
          <w:i/>
        </w:rPr>
        <w:t>, conforme projeto</w:t>
      </w:r>
      <w:r w:rsidRPr="00295209">
        <w:rPr>
          <w:rFonts w:ascii="Calibri Light" w:hAnsi="Calibri Light"/>
          <w:i/>
        </w:rPr>
        <w:t>.</w:t>
      </w:r>
    </w:p>
    <w:p w14:paraId="1896FB05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7328B9F7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>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7C73400C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 xml:space="preserve">Após os serviços anteriores estarem realizados, conferidos suas medidas, ângulos e níveis, deve-se proceder para a etapa da concretagem </w:t>
      </w:r>
      <w:r>
        <w:rPr>
          <w:rFonts w:ascii="Calibri Light" w:hAnsi="Calibri Light"/>
          <w:i/>
        </w:rPr>
        <w:t>do obstáculo</w:t>
      </w:r>
      <w:r w:rsidRPr="00A5443A">
        <w:rPr>
          <w:rFonts w:ascii="Calibri Light" w:hAnsi="Calibri Light"/>
          <w:i/>
        </w:rPr>
        <w:t>. Com o lançamento e adensamento de concreto usinado de alta resistê</w:t>
      </w:r>
      <w:r>
        <w:rPr>
          <w:rFonts w:ascii="Calibri Light" w:hAnsi="Calibri Light"/>
          <w:i/>
        </w:rPr>
        <w:t>ncia Fck 30 Mpa de espessura 0,10</w:t>
      </w:r>
      <w:r w:rsidRPr="00A5443A">
        <w:rPr>
          <w:rFonts w:ascii="Calibri Light" w:hAnsi="Calibri Light"/>
          <w:i/>
        </w:rPr>
        <w:t xml:space="preserve"> m, sarrafeando e fazendo o nivelamento</w:t>
      </w:r>
    </w:p>
    <w:p w14:paraId="6C6D0E5C" w14:textId="49AAC1D9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utilização do equipamento mecânico, deve-se proceder o serviço manualmente através de desempenadeira metálica.</w:t>
      </w:r>
    </w:p>
    <w:p w14:paraId="4202B5B9" w14:textId="0D1BF256" w:rsidR="00FD482D" w:rsidRPr="006A553C" w:rsidRDefault="00FD482D" w:rsidP="00FD482D">
      <w:pPr>
        <w:pStyle w:val="Ttulo2"/>
        <w:numPr>
          <w:ilvl w:val="2"/>
          <w:numId w:val="3"/>
        </w:numPr>
        <w:pBdr>
          <w:bottom w:val="single" w:sz="12" w:space="0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rPr>
          <w:rFonts w:asciiTheme="majorHAnsi" w:hAnsiTheme="majorHAnsi" w:cstheme="minorHAnsi"/>
          <w:b w:val="0"/>
          <w:bCs/>
          <w:i/>
          <w:sz w:val="22"/>
          <w:szCs w:val="22"/>
        </w:rPr>
      </w:pPr>
      <w:bookmarkStart w:id="44" w:name="_Toc114823460"/>
      <w:r>
        <w:rPr>
          <w:rFonts w:asciiTheme="majorHAnsi" w:hAnsiTheme="majorHAnsi" w:cstheme="minorHAnsi"/>
          <w:b w:val="0"/>
          <w:bCs/>
          <w:i/>
          <w:sz w:val="22"/>
          <w:szCs w:val="22"/>
        </w:rPr>
        <w:t>Obstáculo 09</w:t>
      </w:r>
      <w:bookmarkEnd w:id="44"/>
    </w:p>
    <w:p w14:paraId="7D0247C2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Fundação:</w:t>
      </w:r>
      <w:r>
        <w:rPr>
          <w:rFonts w:ascii="Calibri Light" w:hAnsi="Calibri Light"/>
          <w:i/>
        </w:rPr>
        <w:t xml:space="preserve"> Na</w:t>
      </w:r>
      <w:r w:rsidRPr="006D666C">
        <w:rPr>
          <w:rFonts w:ascii="Calibri Light" w:hAnsi="Calibri Light"/>
          <w:i/>
        </w:rPr>
        <w:t>s fundações</w:t>
      </w:r>
      <w:r>
        <w:rPr>
          <w:rFonts w:ascii="Calibri Light" w:hAnsi="Calibri Light"/>
          <w:i/>
        </w:rPr>
        <w:t xml:space="preserve"> será utilizada estaca a trado DN20 com profundidade 1,5metros</w:t>
      </w:r>
      <w:r w:rsidRPr="006D666C">
        <w:rPr>
          <w:rFonts w:ascii="Calibri Light" w:hAnsi="Calibri Light"/>
          <w:i/>
        </w:rPr>
        <w:t xml:space="preserve"> </w:t>
      </w:r>
      <w:r>
        <w:rPr>
          <w:rFonts w:ascii="Calibri Light" w:hAnsi="Calibri Light"/>
          <w:i/>
        </w:rPr>
        <w:t xml:space="preserve">e bloco de 50x50x40, </w:t>
      </w:r>
      <w:r w:rsidRPr="006D666C">
        <w:rPr>
          <w:rFonts w:ascii="Calibri Light" w:hAnsi="Calibri Light"/>
          <w:i/>
        </w:rPr>
        <w:t xml:space="preserve">devem ser executadas com </w:t>
      </w:r>
      <w:r>
        <w:rPr>
          <w:rFonts w:ascii="Calibri Light" w:hAnsi="Calibri Light"/>
          <w:i/>
        </w:rPr>
        <w:t>viga baldrame 20x30</w:t>
      </w:r>
      <w:r w:rsidRPr="006D666C">
        <w:rPr>
          <w:rFonts w:ascii="Calibri Light" w:hAnsi="Calibri Light"/>
          <w:i/>
        </w:rPr>
        <w:t xml:space="preserve"> conforme projeto.</w:t>
      </w:r>
    </w:p>
    <w:p w14:paraId="5B87CE3E" w14:textId="0BF688F4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lastRenderedPageBreak/>
        <w:t>Alvenaria de bloco:</w:t>
      </w:r>
      <w:r>
        <w:rPr>
          <w:rFonts w:ascii="Calibri Light" w:hAnsi="Calibri Light"/>
          <w:i/>
        </w:rPr>
        <w:t xml:space="preserve"> </w:t>
      </w:r>
      <w:r w:rsidRPr="006D666C">
        <w:rPr>
          <w:rFonts w:ascii="Calibri Light" w:hAnsi="Calibri Light"/>
          <w:i/>
        </w:rPr>
        <w:t>Os blocos utilizados deverão apresentar boa qualidade</w:t>
      </w:r>
      <w:r>
        <w:rPr>
          <w:rFonts w:ascii="Calibri Light" w:hAnsi="Calibri Light"/>
          <w:i/>
        </w:rPr>
        <w:t xml:space="preserve"> 14x19x39</w:t>
      </w:r>
      <w:r w:rsidRPr="006D666C">
        <w:rPr>
          <w:rFonts w:ascii="Calibri Light" w:hAnsi="Calibri Light"/>
          <w:i/>
        </w:rPr>
        <w:t xml:space="preserve">, arestas vivas, sem trincas. </w:t>
      </w:r>
      <w:r>
        <w:rPr>
          <w:rFonts w:ascii="Calibri Light" w:hAnsi="Calibri Light"/>
          <w:i/>
        </w:rPr>
        <w:t>A última fiada será toda de bloco canaleta com preenchimento de concreto e barra de DN10.</w:t>
      </w:r>
    </w:p>
    <w:p w14:paraId="0400089A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Aterro:</w:t>
      </w:r>
      <w:r w:rsidRPr="00295209">
        <w:t xml:space="preserve"> </w:t>
      </w:r>
      <w:r w:rsidRPr="00295209">
        <w:rPr>
          <w:rFonts w:ascii="Calibri Light" w:hAnsi="Calibri Light"/>
          <w:i/>
        </w:rPr>
        <w:t>O aterro será necessário para o preenchimento interno das caixas formadas pelas paredes de alvenaria das rampas. Deverá ser compactada dando a forma necessária</w:t>
      </w:r>
      <w:r>
        <w:rPr>
          <w:rFonts w:ascii="Calibri Light" w:hAnsi="Calibri Light"/>
          <w:i/>
        </w:rPr>
        <w:t>, conforme projeto</w:t>
      </w:r>
      <w:r w:rsidRPr="00295209">
        <w:rPr>
          <w:rFonts w:ascii="Calibri Light" w:hAnsi="Calibri Light"/>
          <w:i/>
        </w:rPr>
        <w:t>.</w:t>
      </w:r>
    </w:p>
    <w:p w14:paraId="1056BAE3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Piso Concreto Armado: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Para a realização deste serviço deve-se conferir previamente todas as medidas, ângulos e níveis.</w:t>
      </w:r>
    </w:p>
    <w:p w14:paraId="6A4C601E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Malha de aço:</w:t>
      </w:r>
      <w:r w:rsidRPr="00A5443A">
        <w:rPr>
          <w:rFonts w:ascii="Calibri Light" w:hAnsi="Calibri Light"/>
          <w:i/>
        </w:rPr>
        <w:t xml:space="preserve"> Sobre a camada de brita deve-s</w:t>
      </w:r>
      <w:r>
        <w:rPr>
          <w:rFonts w:ascii="Calibri Light" w:hAnsi="Calibri Light"/>
          <w:i/>
        </w:rPr>
        <w:t>e aplicar tela de aço soldada Q138 CA60 nervurada de malha 10 x 10</w:t>
      </w:r>
      <w:r w:rsidRPr="00A5443A">
        <w:rPr>
          <w:rFonts w:ascii="Calibri Light" w:hAnsi="Calibri Light"/>
          <w:i/>
        </w:rPr>
        <w:t xml:space="preserve"> cm 4.2 mm, com espaçadores de 2,5 cm, para posterior aplicação do concreto.</w:t>
      </w:r>
    </w:p>
    <w:p w14:paraId="0F104DF2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Concreto Usinado:</w:t>
      </w:r>
      <w:r>
        <w:rPr>
          <w:rFonts w:ascii="Calibri Light" w:hAnsi="Calibri Light"/>
          <w:i/>
        </w:rPr>
        <w:t xml:space="preserve"> </w:t>
      </w:r>
      <w:r w:rsidRPr="00A5443A">
        <w:rPr>
          <w:rFonts w:ascii="Calibri Light" w:hAnsi="Calibri Light"/>
          <w:i/>
        </w:rPr>
        <w:t>Após os serviços anteriores estarem realizados, conferidos suas medidas, ângulos e níveis, deve-se proceder para a etapa da concretagem da pista. Com o lançamento e adensamento de concreto usinado de alta resistê</w:t>
      </w:r>
      <w:r>
        <w:rPr>
          <w:rFonts w:ascii="Calibri Light" w:hAnsi="Calibri Light"/>
          <w:i/>
        </w:rPr>
        <w:t>ncia Fck 30 Mpa de espessura 0,10</w:t>
      </w:r>
      <w:r w:rsidRPr="00A5443A">
        <w:rPr>
          <w:rFonts w:ascii="Calibri Light" w:hAnsi="Calibri Light"/>
          <w:i/>
        </w:rPr>
        <w:t xml:space="preserve"> m, sarrafeando e fazendo o nivelamento.</w:t>
      </w:r>
      <w:r>
        <w:rPr>
          <w:rFonts w:ascii="Calibri Light" w:hAnsi="Calibri Light"/>
          <w:i/>
        </w:rPr>
        <w:t xml:space="preserve"> Já na parte curva desse obstáculo será utilizado concreto projetado.</w:t>
      </w:r>
    </w:p>
    <w:p w14:paraId="7F8AF7BB" w14:textId="77777777" w:rsidR="00FD482D" w:rsidRDefault="00FD482D" w:rsidP="00FD482D">
      <w:pPr>
        <w:jc w:val="both"/>
        <w:rPr>
          <w:rFonts w:ascii="Calibri Light" w:hAnsi="Calibri Light"/>
          <w:i/>
        </w:rPr>
      </w:pPr>
      <w:r w:rsidRPr="00B308BE">
        <w:rPr>
          <w:rFonts w:ascii="Calibri Light" w:hAnsi="Calibri Light"/>
          <w:b/>
          <w:i/>
        </w:rPr>
        <w:t>Polimento:</w:t>
      </w:r>
      <w:r>
        <w:rPr>
          <w:rFonts w:ascii="Calibri Light" w:hAnsi="Calibri Light"/>
          <w:b/>
          <w:i/>
        </w:rPr>
        <w:t xml:space="preserve"> </w:t>
      </w:r>
      <w:r w:rsidRPr="00042F2F">
        <w:rPr>
          <w:rFonts w:ascii="Calibri Light" w:hAnsi="Calibri Light"/>
          <w:i/>
        </w:rPr>
        <w:t>A etapa seguinte a concretagem é a do polimento mecânico do piso de alta resistência com acabadora de piso tipo helicóptero, essencial para se obtiver o resultado esperado de superfície plana e lisa e deve ser iniciada quando o concreto estiver no estágio de “pega”. Nos cantos e bordas, onde não for possível a utilização do equipamento mecânico, deve-se proceder o serviço manualmente através de desempenadeira metálica.</w:t>
      </w:r>
    </w:p>
    <w:p w14:paraId="114EB154" w14:textId="0A6677A2" w:rsidR="00FD482D" w:rsidRDefault="00FD482D" w:rsidP="00FD482D">
      <w:pPr>
        <w:jc w:val="both"/>
        <w:rPr>
          <w:rFonts w:ascii="Calibri Light" w:hAnsi="Calibri Light"/>
          <w:b/>
          <w:i/>
        </w:rPr>
      </w:pPr>
      <w:r>
        <w:rPr>
          <w:rFonts w:ascii="Calibri Light" w:hAnsi="Calibri Light"/>
          <w:b/>
          <w:i/>
        </w:rPr>
        <w:t>Guarda corpo</w:t>
      </w:r>
      <w:r w:rsidRPr="00042F2F">
        <w:rPr>
          <w:rFonts w:ascii="Calibri Light" w:hAnsi="Calibri Light"/>
          <w:b/>
          <w:i/>
        </w:rPr>
        <w:t>:</w:t>
      </w:r>
      <w:r>
        <w:rPr>
          <w:rFonts w:ascii="Calibri Light" w:hAnsi="Calibri Light"/>
          <w:b/>
          <w:i/>
        </w:rPr>
        <w:t xml:space="preserve"> </w:t>
      </w:r>
      <w:r w:rsidRPr="00D136E4">
        <w:rPr>
          <w:rFonts w:ascii="Calibri Light" w:hAnsi="Calibri Light"/>
          <w:i/>
        </w:rPr>
        <w:t>Guarda corpo na parte superior da rampa</w:t>
      </w:r>
      <w:r>
        <w:rPr>
          <w:rFonts w:ascii="Calibri Light" w:hAnsi="Calibri Light"/>
          <w:i/>
        </w:rPr>
        <w:t xml:space="preserve"> terá o</w:t>
      </w:r>
      <w:r w:rsidRPr="00D136E4">
        <w:rPr>
          <w:rFonts w:ascii="Calibri Light" w:hAnsi="Calibri Light"/>
          <w:i/>
        </w:rPr>
        <w:t xml:space="preserve"> fechamento em tela de </w:t>
      </w:r>
      <w:r>
        <w:rPr>
          <w:rFonts w:ascii="Calibri Light" w:hAnsi="Calibri Light"/>
          <w:i/>
        </w:rPr>
        <w:t>nylon.</w:t>
      </w:r>
      <w:r w:rsidR="00D924DB">
        <w:rPr>
          <w:rFonts w:ascii="Calibri Light" w:hAnsi="Calibri Light"/>
          <w:i/>
        </w:rPr>
        <w:t xml:space="preserve"> Será fixado</w:t>
      </w:r>
      <w:r>
        <w:rPr>
          <w:rFonts w:ascii="Calibri Light" w:hAnsi="Calibri Light"/>
          <w:i/>
        </w:rPr>
        <w:t xml:space="preserve"> </w:t>
      </w:r>
      <w:r w:rsidRPr="00042F2F">
        <w:rPr>
          <w:rFonts w:ascii="Calibri Light" w:hAnsi="Calibri Light"/>
          <w:i/>
        </w:rPr>
        <w:t>conforme detalhe 03, folha 07/07 (OUF-C-ARQ-01).</w:t>
      </w:r>
      <w:r>
        <w:rPr>
          <w:rFonts w:ascii="Calibri Light" w:hAnsi="Calibri Light"/>
          <w:b/>
          <w:i/>
        </w:rPr>
        <w:t xml:space="preserve"> </w:t>
      </w:r>
    </w:p>
    <w:p w14:paraId="5A373733" w14:textId="77777777" w:rsidR="005C312D" w:rsidRPr="00E92D2F" w:rsidRDefault="005C312D" w:rsidP="005C312D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51" w:right="141" w:hanging="851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t xml:space="preserve">  </w:t>
      </w:r>
      <w:bookmarkStart w:id="45" w:name="_Toc114823461"/>
      <w:r>
        <w:rPr>
          <w:rFonts w:asciiTheme="majorHAnsi" w:hAnsiTheme="majorHAnsi" w:cstheme="minorHAnsi"/>
          <w:i/>
        </w:rPr>
        <w:t>Guarda Corpo</w:t>
      </w:r>
      <w:bookmarkEnd w:id="45"/>
    </w:p>
    <w:p w14:paraId="134D9624" w14:textId="77777777" w:rsidR="005C312D" w:rsidRPr="00284BEE" w:rsidRDefault="005C312D" w:rsidP="00ED18EF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 w:rsidRPr="00284BEE">
        <w:rPr>
          <w:rFonts w:ascii="Calibri Light" w:hAnsi="Calibri Light"/>
          <w:i/>
        </w:rPr>
        <w:t>Os guarda corpos serão feitos em tubo de aço galvanizado de 2” de diâmetro e 1” ½  de diâmetro, instalados conforme projeto. Na parte superior das rampas, os guarda corpos terão uma tela de proteção em nylon de 10x10cm.</w:t>
      </w:r>
    </w:p>
    <w:p w14:paraId="2285AB29" w14:textId="4651E3AA" w:rsidR="005C312D" w:rsidRDefault="005C312D" w:rsidP="00ED18EF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 w:rsidRPr="00284BEE">
        <w:rPr>
          <w:rFonts w:ascii="Calibri Light" w:hAnsi="Calibri Light"/>
          <w:i/>
        </w:rPr>
        <w:t>A fabricação e colocação dos guarda corpos, todo o serviço de serralheria e assentamento deve ser feito com mão-de-obra especializada, atendendo aos detalhes do projeto.</w:t>
      </w:r>
    </w:p>
    <w:p w14:paraId="4E97DA2E" w14:textId="45CA670E" w:rsidR="00ED18EF" w:rsidRPr="00284BEE" w:rsidRDefault="00ED18EF" w:rsidP="00ED18EF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Todos os obstáculos que possuírem cantos vivos, serão providos de Cantoneiras, com dimensões de 5x5x0,5 cm.</w:t>
      </w:r>
    </w:p>
    <w:p w14:paraId="33EE9229" w14:textId="14D8FD62" w:rsidR="005446D1" w:rsidRPr="006A553C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46" w:name="_Toc114823462"/>
      <w:bookmarkStart w:id="47" w:name="_Toc107297206"/>
      <w:r w:rsidRPr="006A553C">
        <w:rPr>
          <w:rFonts w:asciiTheme="majorHAnsi" w:hAnsiTheme="majorHAnsi" w:cstheme="minorHAnsi"/>
          <w:i/>
        </w:rPr>
        <w:t xml:space="preserve">Instalações </w:t>
      </w:r>
      <w:r w:rsidR="00850C1E" w:rsidRPr="006A553C">
        <w:rPr>
          <w:rFonts w:asciiTheme="majorHAnsi" w:hAnsiTheme="majorHAnsi" w:cstheme="minorHAnsi"/>
          <w:i/>
        </w:rPr>
        <w:t>Elétricas</w:t>
      </w:r>
      <w:bookmarkEnd w:id="46"/>
      <w:r w:rsidR="00850C1E" w:rsidRPr="006A553C">
        <w:rPr>
          <w:rFonts w:asciiTheme="majorHAnsi" w:hAnsiTheme="majorHAnsi" w:cstheme="minorHAnsi"/>
          <w:i/>
        </w:rPr>
        <w:t xml:space="preserve"> </w:t>
      </w:r>
      <w:r w:rsidRPr="006A553C">
        <w:rPr>
          <w:rFonts w:asciiTheme="majorHAnsi" w:hAnsiTheme="majorHAnsi" w:cstheme="minorHAnsi"/>
          <w:i/>
        </w:rPr>
        <w:t xml:space="preserve"> </w:t>
      </w:r>
      <w:bookmarkEnd w:id="47"/>
    </w:p>
    <w:p w14:paraId="6A87411A" w14:textId="7A9A1383" w:rsidR="009A42A4" w:rsidRDefault="009A42A4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Será instalado 6 postes nas extremidades do terreno, com a altura de 10metros de altura cada.</w:t>
      </w:r>
    </w:p>
    <w:p w14:paraId="21C96617" w14:textId="063C9136" w:rsidR="009A42A4" w:rsidRDefault="009A42A4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Contém um padrão de entrada e um quadro de distribuição, conforme projeto.</w:t>
      </w:r>
    </w:p>
    <w:p w14:paraId="626A0E20" w14:textId="3CAD9704" w:rsidR="005446D1" w:rsidRDefault="005446D1" w:rsidP="005446D1">
      <w:pPr>
        <w:spacing w:after="60" w:line="264" w:lineRule="auto"/>
        <w:ind w:right="141"/>
        <w:contextualSpacing/>
        <w:jc w:val="both"/>
        <w:rPr>
          <w:rFonts w:ascii="Calibri Light" w:hAnsi="Calibri Light"/>
          <w:i/>
        </w:rPr>
      </w:pPr>
      <w:r w:rsidRPr="001D6415">
        <w:rPr>
          <w:rFonts w:ascii="Calibri Light" w:hAnsi="Calibri Light"/>
          <w:i/>
        </w:rPr>
        <w:t>Todas as especificações para instalações elétricas foram realizadas de acordo com as NBR 5410:2004 e NBR 5444:1989 em conformidade com as práticas da boa engenharia. Essas especificações são apresentadas no projeto elétrico.</w:t>
      </w:r>
    </w:p>
    <w:p w14:paraId="779584D0" w14:textId="77777777" w:rsidR="005446D1" w:rsidRPr="006A553C" w:rsidRDefault="005446D1" w:rsidP="006A599F">
      <w:pPr>
        <w:pStyle w:val="Ttulo2"/>
        <w:numPr>
          <w:ilvl w:val="1"/>
          <w:numId w:val="3"/>
        </w:numPr>
        <w:pBdr>
          <w:bottom w:val="single" w:sz="12" w:space="1" w:color="404040" w:themeColor="text1" w:themeTint="BF"/>
          <w:between w:val="single" w:sz="18" w:space="1" w:color="404040" w:themeColor="text1" w:themeTint="BF"/>
        </w:pBdr>
        <w:tabs>
          <w:tab w:val="left" w:pos="426"/>
        </w:tabs>
        <w:spacing w:before="120" w:after="60"/>
        <w:ind w:left="840" w:hanging="840"/>
        <w:rPr>
          <w:rFonts w:asciiTheme="majorHAnsi" w:hAnsiTheme="majorHAnsi" w:cstheme="minorHAnsi"/>
          <w:i/>
        </w:rPr>
      </w:pPr>
      <w:bookmarkStart w:id="48" w:name="_Toc107297219"/>
      <w:bookmarkStart w:id="49" w:name="_Toc114823463"/>
      <w:r w:rsidRPr="006A553C">
        <w:rPr>
          <w:rFonts w:asciiTheme="majorHAnsi" w:hAnsiTheme="majorHAnsi" w:cstheme="minorHAnsi"/>
          <w:i/>
        </w:rPr>
        <w:t>Limpeza Geral da Obra</w:t>
      </w:r>
      <w:bookmarkEnd w:id="48"/>
      <w:bookmarkEnd w:id="49"/>
    </w:p>
    <w:p w14:paraId="3E152768" w14:textId="77777777" w:rsidR="005446D1" w:rsidRDefault="005446D1" w:rsidP="005446D1">
      <w:pPr>
        <w:spacing w:after="60"/>
        <w:jc w:val="both"/>
        <w:rPr>
          <w:rFonts w:ascii="Calibri Light" w:hAnsi="Calibri Light"/>
          <w:i/>
        </w:rPr>
      </w:pPr>
      <w:r w:rsidRPr="00B129F5">
        <w:rPr>
          <w:rFonts w:ascii="Calibri Light" w:hAnsi="Calibri Light"/>
          <w:i/>
        </w:rPr>
        <w:t>A obra será entregue totalmente limpa interna e externamente. Os pisos serão limpos e as manchas de tinta serão removidas. Todos os materiais não aproveitados como terra, entulhos e outros materiais de sobras, serão removidos do terreno e destinados a locais pertinentes.</w:t>
      </w:r>
    </w:p>
    <w:p w14:paraId="4C95A6C2" w14:textId="77777777" w:rsidR="005446D1" w:rsidRPr="00096413" w:rsidRDefault="005446D1" w:rsidP="006A599F">
      <w:pPr>
        <w:pStyle w:val="Ttulo1"/>
        <w:numPr>
          <w:ilvl w:val="0"/>
          <w:numId w:val="3"/>
        </w:numPr>
        <w:pBdr>
          <w:bottom w:val="single" w:sz="18" w:space="1" w:color="404040" w:themeColor="text1" w:themeTint="BF"/>
        </w:pBdr>
        <w:spacing w:before="180" w:after="60" w:line="276" w:lineRule="auto"/>
        <w:rPr>
          <w:rFonts w:cstheme="minorHAnsi"/>
          <w:b/>
          <w:i/>
          <w:smallCaps/>
          <w:color w:val="auto"/>
          <w:sz w:val="28"/>
          <w:szCs w:val="28"/>
        </w:rPr>
      </w:pPr>
      <w:bookmarkStart w:id="50" w:name="_Toc107297220"/>
      <w:bookmarkStart w:id="51" w:name="_Toc114823464"/>
      <w:r>
        <w:rPr>
          <w:rFonts w:cstheme="minorHAnsi"/>
          <w:b/>
          <w:i/>
          <w:smallCaps/>
          <w:color w:val="auto"/>
          <w:sz w:val="28"/>
          <w:szCs w:val="28"/>
        </w:rPr>
        <w:lastRenderedPageBreak/>
        <w:t>CONSIDERAÇÕES FINAIS</w:t>
      </w:r>
      <w:bookmarkEnd w:id="50"/>
      <w:bookmarkEnd w:id="51"/>
    </w:p>
    <w:p w14:paraId="242B427C" w14:textId="77777777" w:rsidR="005446D1" w:rsidRDefault="005446D1" w:rsidP="005446D1">
      <w:pPr>
        <w:spacing w:after="60" w:line="264" w:lineRule="auto"/>
        <w:jc w:val="both"/>
        <w:rPr>
          <w:rFonts w:ascii="Calibri Light" w:hAnsi="Calibri Light"/>
          <w:i/>
        </w:rPr>
      </w:pPr>
      <w:r w:rsidRPr="006F5AD1">
        <w:rPr>
          <w:rFonts w:ascii="Calibri Light" w:hAnsi="Calibri Light"/>
          <w:i/>
        </w:rPr>
        <w:t>As informações contidas neste memorial de cálculo, são válidas somente para o presente caso e são fundamentadas no traçado dos projetos, nas normas técnicas pertinentes, nas análises, planilhas e cálculos realizados por este profissional no desenvolvimento dos referidos trabalhos, sendo de cunho exclusivamente técnico, não possuindo – o mesmo – vínculo com quaisquer das partes envolvidas.</w:t>
      </w:r>
    </w:p>
    <w:p w14:paraId="2AA25901" w14:textId="77777777" w:rsidR="005446D1" w:rsidRDefault="005446D1" w:rsidP="005446D1">
      <w:pPr>
        <w:spacing w:after="60" w:line="264" w:lineRule="auto"/>
        <w:jc w:val="both"/>
        <w:rPr>
          <w:rFonts w:ascii="Calibri Light" w:hAnsi="Calibri Light"/>
          <w:i/>
        </w:rPr>
      </w:pPr>
      <w:r w:rsidRPr="00A174BE">
        <w:rPr>
          <w:rFonts w:ascii="Calibri Light" w:hAnsi="Calibri Light"/>
          <w:i/>
        </w:rPr>
        <w:t xml:space="preserve">Em razão do acima exposto é vedado o uso, citação, ou confecção de cópia deste </w:t>
      </w:r>
      <w:r>
        <w:rPr>
          <w:rFonts w:ascii="Calibri Light" w:hAnsi="Calibri Light"/>
          <w:i/>
        </w:rPr>
        <w:t>Memorial de Cálculo</w:t>
      </w:r>
      <w:r w:rsidRPr="00A174BE">
        <w:rPr>
          <w:rFonts w:ascii="Calibri Light" w:hAnsi="Calibri Light"/>
          <w:i/>
        </w:rPr>
        <w:t xml:space="preserve"> sem a devida autorização deste profissional.</w:t>
      </w:r>
    </w:p>
    <w:p w14:paraId="313D398E" w14:textId="77777777" w:rsidR="005446D1" w:rsidRDefault="005446D1" w:rsidP="005446D1">
      <w:pPr>
        <w:spacing w:after="60" w:line="264" w:lineRule="auto"/>
        <w:jc w:val="both"/>
        <w:rPr>
          <w:rFonts w:ascii="Calibri Light" w:hAnsi="Calibri Light"/>
          <w:i/>
        </w:rPr>
      </w:pPr>
      <w:r>
        <w:rPr>
          <w:rFonts w:ascii="Calibri Light" w:hAnsi="Calibri Light"/>
          <w:i/>
        </w:rPr>
        <w:t>A Icthus Engenharia, por meio de</w:t>
      </w:r>
      <w:r w:rsidRPr="00A174BE">
        <w:rPr>
          <w:rFonts w:ascii="Calibri Light" w:hAnsi="Calibri Light"/>
          <w:i/>
        </w:rPr>
        <w:t>ste profissional</w:t>
      </w:r>
      <w:r>
        <w:rPr>
          <w:rFonts w:ascii="Calibri Light" w:hAnsi="Calibri Light"/>
          <w:i/>
        </w:rPr>
        <w:t>,</w:t>
      </w:r>
      <w:r w:rsidRPr="00A174BE">
        <w:rPr>
          <w:rFonts w:ascii="Calibri Light" w:hAnsi="Calibri Light"/>
          <w:i/>
        </w:rPr>
        <w:t xml:space="preserve"> coloca-se à disposição para os esclarecimentos que eventualmente se façam necessários.</w:t>
      </w:r>
    </w:p>
    <w:p w14:paraId="5983DC1B" w14:textId="77777777" w:rsidR="00886BF6" w:rsidRDefault="00886BF6" w:rsidP="006227E2">
      <w:pPr>
        <w:spacing w:after="60" w:line="264" w:lineRule="auto"/>
        <w:jc w:val="both"/>
        <w:rPr>
          <w:rFonts w:ascii="Calibri Light" w:hAnsi="Calibri Light"/>
          <w:i/>
        </w:rPr>
      </w:pPr>
    </w:p>
    <w:p w14:paraId="0127D201" w14:textId="214EB680" w:rsidR="006227E2" w:rsidRDefault="006227E2" w:rsidP="006227E2">
      <w:pPr>
        <w:spacing w:after="60" w:line="264" w:lineRule="auto"/>
        <w:jc w:val="both"/>
        <w:rPr>
          <w:rFonts w:asciiTheme="majorHAnsi" w:hAnsiTheme="majorHAnsi" w:cs="BrowalliaUPC"/>
          <w:noProof/>
          <w:color w:val="323E4F" w:themeColor="text2" w:themeShade="BF"/>
          <w:sz w:val="18"/>
          <w:szCs w:val="18"/>
          <w:lang w:eastAsia="pt-BR"/>
        </w:rPr>
      </w:pPr>
      <w:r w:rsidRPr="00C67416">
        <w:rPr>
          <w:rFonts w:ascii="Calibri Light" w:hAnsi="Calibri Light"/>
          <w:i/>
        </w:rPr>
        <w:t xml:space="preserve">Pouso Alegre (MG), </w:t>
      </w:r>
      <w:r w:rsidR="00461EB4">
        <w:rPr>
          <w:rFonts w:ascii="Calibri Light" w:hAnsi="Calibri Light"/>
          <w:i/>
        </w:rPr>
        <w:t>23</w:t>
      </w:r>
      <w:r w:rsidRPr="004F1E61">
        <w:rPr>
          <w:rFonts w:ascii="Calibri Light" w:hAnsi="Calibri Light"/>
          <w:i/>
        </w:rPr>
        <w:t xml:space="preserve"> de </w:t>
      </w:r>
      <w:r w:rsidR="00461EB4">
        <w:rPr>
          <w:rFonts w:ascii="Calibri Light" w:hAnsi="Calibri Light"/>
          <w:i/>
        </w:rPr>
        <w:t>setembro</w:t>
      </w:r>
      <w:r w:rsidR="005446D1">
        <w:rPr>
          <w:rFonts w:ascii="Calibri Light" w:hAnsi="Calibri Light"/>
          <w:i/>
        </w:rPr>
        <w:t xml:space="preserve"> de 2022</w:t>
      </w:r>
      <w:r w:rsidRPr="004F1E61">
        <w:rPr>
          <w:rFonts w:ascii="Calibri Light" w:hAnsi="Calibri Light"/>
          <w:i/>
        </w:rPr>
        <w:t>.</w:t>
      </w:r>
      <w:r w:rsidRPr="009271B2">
        <w:rPr>
          <w:rFonts w:asciiTheme="majorHAnsi" w:hAnsiTheme="majorHAnsi" w:cs="BrowalliaUPC"/>
          <w:noProof/>
          <w:color w:val="323E4F" w:themeColor="text2" w:themeShade="BF"/>
          <w:sz w:val="18"/>
          <w:szCs w:val="18"/>
          <w:lang w:eastAsia="pt-BR"/>
        </w:rPr>
        <w:t xml:space="preserve"> </w:t>
      </w:r>
      <w:bookmarkEnd w:id="5"/>
    </w:p>
    <w:p w14:paraId="6FB02F86" w14:textId="77777777" w:rsidR="006227E2" w:rsidRDefault="006227E2" w:rsidP="006227E2">
      <w:pPr>
        <w:spacing w:after="60" w:line="264" w:lineRule="auto"/>
        <w:jc w:val="both"/>
        <w:rPr>
          <w:rFonts w:asciiTheme="majorHAnsi" w:hAnsiTheme="majorHAnsi" w:cs="BrowalliaUPC"/>
          <w:noProof/>
          <w:color w:val="323E4F" w:themeColor="text2" w:themeShade="BF"/>
          <w:sz w:val="18"/>
          <w:szCs w:val="18"/>
          <w:lang w:eastAsia="pt-BR"/>
        </w:rPr>
      </w:pPr>
    </w:p>
    <w:p w14:paraId="551C2C9A" w14:textId="77777777" w:rsidR="006227E2" w:rsidRDefault="006227E2" w:rsidP="006227E2">
      <w:pPr>
        <w:spacing w:after="60" w:line="264" w:lineRule="auto"/>
        <w:jc w:val="both"/>
        <w:rPr>
          <w:rFonts w:asciiTheme="majorHAnsi" w:hAnsiTheme="majorHAnsi" w:cs="BrowalliaUPC"/>
          <w:noProof/>
          <w:color w:val="323E4F" w:themeColor="text2" w:themeShade="BF"/>
          <w:sz w:val="18"/>
          <w:szCs w:val="18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1A0BAE" wp14:editId="213EDF2A">
                <wp:simplePos x="0" y="0"/>
                <wp:positionH relativeFrom="margin">
                  <wp:posOffset>2872105</wp:posOffset>
                </wp:positionH>
                <wp:positionV relativeFrom="paragraph">
                  <wp:posOffset>65405</wp:posOffset>
                </wp:positionV>
                <wp:extent cx="2360930" cy="906780"/>
                <wp:effectExtent l="0" t="0" r="8890" b="7620"/>
                <wp:wrapSquare wrapText="bothSides"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00BE0" w14:textId="77777777" w:rsidR="00005ECA" w:rsidRPr="00583527" w:rsidRDefault="00005ECA" w:rsidP="006227E2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hAnsi="Calibri Light"/>
                                <w:b/>
                                <w:i/>
                              </w:rPr>
                            </w:pPr>
                            <w:r w:rsidRPr="00583527">
                              <w:rPr>
                                <w:rFonts w:ascii="Calibri Light" w:hAnsi="Calibri Light"/>
                                <w:b/>
                                <w:i/>
                              </w:rPr>
                              <w:t>Icthus Engenharia e Construções Ltda</w:t>
                            </w:r>
                          </w:p>
                          <w:p w14:paraId="70F44E57" w14:textId="77777777" w:rsidR="00005ECA" w:rsidRDefault="00005ECA" w:rsidP="006227E2">
                            <w:pPr>
                              <w:spacing w:after="120" w:line="240" w:lineRule="auto"/>
                              <w:jc w:val="center"/>
                              <w:rPr>
                                <w:rFonts w:ascii="Calibri Light" w:hAnsi="Calibri Light"/>
                                <w:i/>
                              </w:rPr>
                            </w:pPr>
                            <w:r w:rsidRPr="00044E78">
                              <w:rPr>
                                <w:rFonts w:ascii="Calibri Light" w:hAnsi="Calibri Light"/>
                                <w:i/>
                                <w:sz w:val="20"/>
                                <w:szCs w:val="20"/>
                              </w:rPr>
                              <w:t>CNPJ: 11.753.418/0001-96</w:t>
                            </w:r>
                          </w:p>
                          <w:tbl>
                            <w:tblPr>
                              <w:tblStyle w:val="Tabelacomgrade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40"/>
                            </w:tblGrid>
                            <w:tr w:rsidR="00005ECA" w14:paraId="68041521" w14:textId="77777777" w:rsidTr="005446D1">
                              <w:trPr>
                                <w:jc w:val="center"/>
                              </w:trPr>
                              <w:tc>
                                <w:tcPr>
                                  <w:tcW w:w="4815" w:type="dxa"/>
                                </w:tcPr>
                                <w:p w14:paraId="676E41C2" w14:textId="77777777" w:rsidR="00005ECA" w:rsidRPr="00583527" w:rsidRDefault="00005ECA" w:rsidP="005446D1">
                                  <w:pPr>
                                    <w:jc w:val="center"/>
                                    <w:rPr>
                                      <w:rFonts w:ascii="Calibri Light" w:hAnsi="Calibri Light"/>
                                      <w:b/>
                                      <w:i/>
                                    </w:rPr>
                                  </w:pPr>
                                  <w:r w:rsidRPr="00583527">
                                    <w:rPr>
                                      <w:rFonts w:ascii="Calibri Light" w:hAnsi="Calibri Light"/>
                                      <w:b/>
                                      <w:i/>
                                    </w:rPr>
                                    <w:t>Carlos</w:t>
                                  </w:r>
                                  <w:r>
                                    <w:rPr>
                                      <w:rFonts w:ascii="Calibri Light" w:hAnsi="Calibri Light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 w:rsidRPr="00583527">
                                    <w:rPr>
                                      <w:rFonts w:ascii="Calibri Light" w:hAnsi="Calibri Light"/>
                                      <w:b/>
                                      <w:i/>
                                    </w:rPr>
                                    <w:t>Henrique</w:t>
                                  </w:r>
                                  <w:r>
                                    <w:rPr>
                                      <w:rFonts w:ascii="Calibri Light" w:hAnsi="Calibri Light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 w:rsidRPr="00583527">
                                    <w:rPr>
                                      <w:rFonts w:ascii="Calibri Light" w:hAnsi="Calibri Light"/>
                                      <w:b/>
                                      <w:i/>
                                    </w:rPr>
                                    <w:t>Amaral Rossi</w:t>
                                  </w:r>
                                </w:p>
                                <w:p w14:paraId="0BDDADE2" w14:textId="77777777" w:rsidR="00005ECA" w:rsidRPr="00044E78" w:rsidRDefault="00005ECA" w:rsidP="005446D1">
                                  <w:pPr>
                                    <w:jc w:val="center"/>
                                    <w:rPr>
                                      <w:rFonts w:ascii="Calibri Light" w:hAnsi="Calibri Light"/>
                                      <w:i/>
                                      <w:sz w:val="15"/>
                                      <w:szCs w:val="15"/>
                                    </w:rPr>
                                  </w:pPr>
                                  <w:r w:rsidRPr="00044E78">
                                    <w:rPr>
                                      <w:rFonts w:ascii="Calibri Light" w:hAnsi="Calibri Light"/>
                                      <w:i/>
                                      <w:sz w:val="15"/>
                                      <w:szCs w:val="15"/>
                                    </w:rPr>
                                    <w:t>Engenheiro Civil e de Segurança do Trabalho</w:t>
                                  </w:r>
                                </w:p>
                                <w:p w14:paraId="52647AFC" w14:textId="77777777" w:rsidR="00005ECA" w:rsidRDefault="00005ECA" w:rsidP="005446D1">
                                  <w:pPr>
                                    <w:jc w:val="center"/>
                                    <w:rPr>
                                      <w:rFonts w:ascii="Calibri Light" w:hAnsi="Calibri Light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044E78">
                                    <w:rPr>
                                      <w:rFonts w:ascii="Calibri Light" w:hAnsi="Calibri Light"/>
                                      <w:i/>
                                      <w:sz w:val="18"/>
                                      <w:szCs w:val="18"/>
                                    </w:rPr>
                                    <w:t>CREA-MG:46.052/D</w:t>
                                  </w:r>
                                </w:p>
                                <w:p w14:paraId="73CF051D" w14:textId="77777777" w:rsidR="00005ECA" w:rsidRPr="004507DC" w:rsidRDefault="00005ECA" w:rsidP="005446D1">
                                  <w:pPr>
                                    <w:tabs>
                                      <w:tab w:val="left" w:pos="3285"/>
                                    </w:tabs>
                                    <w:jc w:val="center"/>
                                    <w:rPr>
                                      <w:rFonts w:ascii="Calibri Light" w:hAnsi="Calibri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AB8CE5" w14:textId="77777777" w:rsidR="00005ECA" w:rsidRDefault="00005ECA" w:rsidP="006227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A0BA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26.15pt;margin-top:5.15pt;width:185.9pt;height:71.4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" stroked="f">
                <v:textbox>
                  <w:txbxContent>
                    <w:p w14:paraId="22A00BE0" w14:textId="77777777" w:rsidR="00005ECA" w:rsidRPr="00583527" w:rsidRDefault="00005ECA" w:rsidP="006227E2">
                      <w:pPr>
                        <w:spacing w:after="0" w:line="240" w:lineRule="auto"/>
                        <w:jc w:val="center"/>
                        <w:rPr>
                          <w:rFonts w:ascii="Calibri Light" w:hAnsi="Calibri Light"/>
                          <w:b/>
                          <w:i/>
                        </w:rPr>
                      </w:pPr>
                      <w:r w:rsidRPr="00583527">
                        <w:rPr>
                          <w:rFonts w:ascii="Calibri Light" w:hAnsi="Calibri Light"/>
                          <w:b/>
                          <w:i/>
                        </w:rPr>
                        <w:t>Icthus Engenharia e Construções Ltda</w:t>
                      </w:r>
                    </w:p>
                    <w:p w14:paraId="70F44E57" w14:textId="77777777" w:rsidR="00005ECA" w:rsidRDefault="00005ECA" w:rsidP="006227E2">
                      <w:pPr>
                        <w:spacing w:after="120" w:line="240" w:lineRule="auto"/>
                        <w:jc w:val="center"/>
                        <w:rPr>
                          <w:rFonts w:ascii="Calibri Light" w:hAnsi="Calibri Light"/>
                          <w:i/>
                        </w:rPr>
                      </w:pPr>
                      <w:r w:rsidRPr="00044E78">
                        <w:rPr>
                          <w:rFonts w:ascii="Calibri Light" w:hAnsi="Calibri Light"/>
                          <w:i/>
                          <w:sz w:val="20"/>
                          <w:szCs w:val="20"/>
                        </w:rPr>
                        <w:t>CNPJ: 11.753.418/0001-96</w:t>
                      </w:r>
                    </w:p>
                    <w:tbl>
                      <w:tblPr>
                        <w:tblStyle w:val="Tabelacomgrade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40"/>
                      </w:tblGrid>
                      <w:tr w:rsidR="00005ECA" w14:paraId="68041521" w14:textId="77777777" w:rsidTr="005446D1">
                        <w:trPr>
                          <w:jc w:val="center"/>
                        </w:trPr>
                        <w:tc>
                          <w:tcPr>
                            <w:tcW w:w="4815" w:type="dxa"/>
                          </w:tcPr>
                          <w:p w14:paraId="676E41C2" w14:textId="77777777" w:rsidR="00005ECA" w:rsidRPr="00583527" w:rsidRDefault="00005ECA" w:rsidP="005446D1">
                            <w:pPr>
                              <w:jc w:val="center"/>
                              <w:rPr>
                                <w:rFonts w:ascii="Calibri Light" w:hAnsi="Calibri Light"/>
                                <w:b/>
                                <w:i/>
                              </w:rPr>
                            </w:pPr>
                            <w:r w:rsidRPr="00583527">
                              <w:rPr>
                                <w:rFonts w:ascii="Calibri Light" w:hAnsi="Calibri Light"/>
                                <w:b/>
                                <w:i/>
                              </w:rPr>
                              <w:t>Carlos</w:t>
                            </w:r>
                            <w:r>
                              <w:rPr>
                                <w:rFonts w:ascii="Calibri Light" w:hAnsi="Calibri Light"/>
                                <w:b/>
                                <w:i/>
                              </w:rPr>
                              <w:t xml:space="preserve"> </w:t>
                            </w:r>
                            <w:r w:rsidRPr="00583527">
                              <w:rPr>
                                <w:rFonts w:ascii="Calibri Light" w:hAnsi="Calibri Light"/>
                                <w:b/>
                                <w:i/>
                              </w:rPr>
                              <w:t>Henrique</w:t>
                            </w:r>
                            <w:r>
                              <w:rPr>
                                <w:rFonts w:ascii="Calibri Light" w:hAnsi="Calibri Light"/>
                                <w:b/>
                                <w:i/>
                              </w:rPr>
                              <w:t xml:space="preserve"> </w:t>
                            </w:r>
                            <w:r w:rsidRPr="00583527">
                              <w:rPr>
                                <w:rFonts w:ascii="Calibri Light" w:hAnsi="Calibri Light"/>
                                <w:b/>
                                <w:i/>
                              </w:rPr>
                              <w:t>Amaral Rossi</w:t>
                            </w:r>
                          </w:p>
                          <w:p w14:paraId="0BDDADE2" w14:textId="77777777" w:rsidR="00005ECA" w:rsidRPr="00044E78" w:rsidRDefault="00005ECA" w:rsidP="005446D1">
                            <w:pPr>
                              <w:jc w:val="center"/>
                              <w:rPr>
                                <w:rFonts w:ascii="Calibri Light" w:hAnsi="Calibri Light"/>
                                <w:i/>
                                <w:sz w:val="15"/>
                                <w:szCs w:val="15"/>
                              </w:rPr>
                            </w:pPr>
                            <w:r w:rsidRPr="00044E78">
                              <w:rPr>
                                <w:rFonts w:ascii="Calibri Light" w:hAnsi="Calibri Light"/>
                                <w:i/>
                                <w:sz w:val="15"/>
                                <w:szCs w:val="15"/>
                              </w:rPr>
                              <w:t>Engenheiro Civil e de Segurança do Trabalho</w:t>
                            </w:r>
                          </w:p>
                          <w:p w14:paraId="52647AFC" w14:textId="77777777" w:rsidR="00005ECA" w:rsidRDefault="00005ECA" w:rsidP="005446D1">
                            <w:pPr>
                              <w:jc w:val="center"/>
                              <w:rPr>
                                <w:rFonts w:ascii="Calibri Light" w:hAnsi="Calibri Light"/>
                                <w:i/>
                                <w:sz w:val="18"/>
                                <w:szCs w:val="18"/>
                              </w:rPr>
                            </w:pPr>
                            <w:r w:rsidRPr="00044E78">
                              <w:rPr>
                                <w:rFonts w:ascii="Calibri Light" w:hAnsi="Calibri Light"/>
                                <w:i/>
                                <w:sz w:val="18"/>
                                <w:szCs w:val="18"/>
                              </w:rPr>
                              <w:t>CREA-MG:46.052/D</w:t>
                            </w:r>
                          </w:p>
                          <w:p w14:paraId="73CF051D" w14:textId="77777777" w:rsidR="00005ECA" w:rsidRPr="004507DC" w:rsidRDefault="00005ECA" w:rsidP="005446D1">
                            <w:pPr>
                              <w:tabs>
                                <w:tab w:val="left" w:pos="3285"/>
                              </w:tabs>
                              <w:jc w:val="center"/>
                              <w:rPr>
                                <w:rFonts w:ascii="Calibri Light" w:hAnsi="Calibri Light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7FAB8CE5" w14:textId="77777777" w:rsidR="00005ECA" w:rsidRDefault="00005ECA" w:rsidP="006227E2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6227E2" w:rsidSect="00653A18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849" w:bottom="1985" w:left="1418" w:header="56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56CC8" w14:textId="77777777" w:rsidR="00685ABF" w:rsidRDefault="00685ABF" w:rsidP="00A209E3">
      <w:pPr>
        <w:spacing w:after="0" w:line="240" w:lineRule="auto"/>
      </w:pPr>
      <w:r>
        <w:separator/>
      </w:r>
    </w:p>
  </w:endnote>
  <w:endnote w:type="continuationSeparator" w:id="0">
    <w:p w14:paraId="54ADFC2B" w14:textId="77777777" w:rsidR="00685ABF" w:rsidRDefault="00685ABF" w:rsidP="00A2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uhaus Lt BT">
    <w:charset w:val="00"/>
    <w:family w:val="decorative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C7E51" w14:textId="11C90388" w:rsidR="009E14D3" w:rsidRDefault="009E14D3" w:rsidP="009E14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Folha nº: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38F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2AD6C8F6" wp14:editId="0CE84F8D">
              <wp:simplePos x="0" y="0"/>
              <wp:positionH relativeFrom="column">
                <wp:posOffset>711200</wp:posOffset>
              </wp:positionH>
              <wp:positionV relativeFrom="paragraph">
                <wp:posOffset>-685799</wp:posOffset>
              </wp:positionV>
              <wp:extent cx="4455795" cy="771525"/>
              <wp:effectExtent l="0" t="0" r="0" b="0"/>
              <wp:wrapNone/>
              <wp:docPr id="228" name="Retângulo 2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127628" y="3403763"/>
                        <a:ext cx="443674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7B04C21" w14:textId="77777777" w:rsidR="009E14D3" w:rsidRDefault="009E14D3" w:rsidP="009E14D3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cs="Calibri"/>
                              <w:i/>
                              <w:color w:val="000000"/>
                              <w:sz w:val="20"/>
                            </w:rPr>
                            <w:t xml:space="preserve">Prefeitura Municipal de Ouro Fino </w:t>
                          </w:r>
                        </w:p>
                        <w:p w14:paraId="51657204" w14:textId="77777777" w:rsidR="009E14D3" w:rsidRDefault="009E14D3" w:rsidP="009E14D3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cs="Calibri"/>
                              <w:i/>
                              <w:color w:val="000000"/>
                              <w:sz w:val="20"/>
                            </w:rPr>
                            <w:t>Avenida Cyro Gonçalves, Nº:173 - Centro – Ouro Fino – MG</w:t>
                          </w:r>
                        </w:p>
                        <w:p w14:paraId="3BD3F01A" w14:textId="77777777" w:rsidR="009E14D3" w:rsidRDefault="009E14D3" w:rsidP="009E14D3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cs="Calibri"/>
                              <w:i/>
                              <w:color w:val="000000"/>
                              <w:sz w:val="20"/>
                            </w:rPr>
                            <w:t>CEP</w:t>
                          </w: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i/>
                              <w:color w:val="000000"/>
                              <w:sz w:val="20"/>
                            </w:rPr>
                            <w:t>37570-000</w:t>
                          </w: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 xml:space="preserve"> </w:t>
                          </w:r>
                        </w:p>
                        <w:p w14:paraId="4CAED775" w14:textId="77777777" w:rsidR="009E14D3" w:rsidRDefault="009E14D3" w:rsidP="009E14D3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cs="Calibri"/>
                              <w:i/>
                              <w:color w:val="000000"/>
                              <w:sz w:val="20"/>
                            </w:rPr>
                            <w:t>CNPJ: 18.671.271/0001-34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2AD6C8F6" id="Retângulo 228" o:spid="_x0000_s1028" style="position:absolute;left:0;text-align:left;margin-left:56pt;margin-top:-54pt;width:350.85pt;height:60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" stroked="f">
              <v:textbox inset="2.53958mm,1.2694mm,2.53958mm,1.2694mm">
                <w:txbxContent>
                  <w:p w14:paraId="47B04C21" w14:textId="77777777" w:rsidR="009E14D3" w:rsidRDefault="009E14D3" w:rsidP="009E14D3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cs="Calibri"/>
                        <w:i/>
                        <w:color w:val="000000"/>
                        <w:sz w:val="20"/>
                      </w:rPr>
                      <w:t xml:space="preserve">Prefeitura Municipal de Ouro Fino </w:t>
                    </w:r>
                  </w:p>
                  <w:p w14:paraId="51657204" w14:textId="77777777" w:rsidR="009E14D3" w:rsidRDefault="009E14D3" w:rsidP="009E14D3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cs="Calibri"/>
                        <w:i/>
                        <w:color w:val="000000"/>
                        <w:sz w:val="20"/>
                      </w:rPr>
                      <w:t>Avenida Cyro Gonçalves, Nº:173 - Centro – Ouro Fino – MG</w:t>
                    </w:r>
                  </w:p>
                  <w:p w14:paraId="3BD3F01A" w14:textId="77777777" w:rsidR="009E14D3" w:rsidRDefault="009E14D3" w:rsidP="009E14D3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cs="Calibri"/>
                        <w:i/>
                        <w:color w:val="000000"/>
                        <w:sz w:val="20"/>
                      </w:rPr>
                      <w:t>CEP</w:t>
                    </w:r>
                    <w:r>
                      <w:rPr>
                        <w:rFonts w:cs="Calibri"/>
                        <w:color w:val="000000"/>
                        <w:sz w:val="20"/>
                      </w:rPr>
                      <w:t xml:space="preserve"> </w:t>
                    </w:r>
                    <w:r>
                      <w:rPr>
                        <w:rFonts w:cs="Calibri"/>
                        <w:i/>
                        <w:color w:val="000000"/>
                        <w:sz w:val="20"/>
                      </w:rPr>
                      <w:t>37570-000</w:t>
                    </w:r>
                    <w:r>
                      <w:rPr>
                        <w:rFonts w:cs="Calibri"/>
                        <w:color w:val="000000"/>
                        <w:sz w:val="20"/>
                      </w:rPr>
                      <w:t xml:space="preserve"> </w:t>
                    </w:r>
                  </w:p>
                  <w:p w14:paraId="4CAED775" w14:textId="77777777" w:rsidR="009E14D3" w:rsidRDefault="009E14D3" w:rsidP="009E14D3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cs="Calibri"/>
                        <w:i/>
                        <w:color w:val="000000"/>
                        <w:sz w:val="20"/>
                      </w:rPr>
                      <w:t>CNPJ: 18.671.271/0001-34</w:t>
                    </w:r>
                  </w:p>
                </w:txbxContent>
              </v:textbox>
            </v:rect>
          </w:pict>
        </mc:Fallback>
      </mc:AlternateContent>
    </w:r>
    <w:r>
      <w:rPr>
        <w:color w:val="000000"/>
      </w:rPr>
      <w:t>13</w:t>
    </w:r>
  </w:p>
  <w:p w14:paraId="345E579F" w14:textId="7118ED32" w:rsidR="00005ECA" w:rsidRDefault="00005EC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14928" w14:textId="70D5DEF9" w:rsidR="00005ECA" w:rsidRPr="00204684" w:rsidRDefault="00005ECA" w:rsidP="004376FE">
    <w:pPr>
      <w:pStyle w:val="Rodap"/>
      <w:ind w:right="141"/>
      <w:jc w:val="center"/>
      <w:rPr>
        <w:i/>
        <w:iCs/>
        <w:color w:val="44546A" w:themeColor="text2"/>
        <w:sz w:val="12"/>
        <w:szCs w:val="12"/>
      </w:rPr>
    </w:pPr>
  </w:p>
  <w:p w14:paraId="6C504790" w14:textId="77777777" w:rsidR="00005ECA" w:rsidRDefault="00005ECA" w:rsidP="0087364A">
    <w:pPr>
      <w:pStyle w:val="Rodap"/>
      <w:jc w:val="right"/>
    </w:pPr>
    <w:r>
      <w:rPr>
        <w:rFonts w:asciiTheme="majorHAnsi" w:eastAsiaTheme="majorEastAsia" w:hAnsiTheme="majorHAnsi" w:cs="BrowalliaUPC"/>
        <w:b/>
        <w:bCs/>
        <w:color w:val="44546A" w:themeColor="text2"/>
        <w:sz w:val="32"/>
        <w:szCs w:val="32"/>
      </w:rPr>
      <w:t>AI</w:t>
    </w:r>
  </w:p>
  <w:p w14:paraId="7D6F03E2" w14:textId="77777777" w:rsidR="00005ECA" w:rsidRDefault="00005E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A60F7" w14:textId="77777777" w:rsidR="00685ABF" w:rsidRDefault="00685ABF" w:rsidP="00A209E3">
      <w:pPr>
        <w:spacing w:after="0" w:line="240" w:lineRule="auto"/>
      </w:pPr>
      <w:r>
        <w:separator/>
      </w:r>
    </w:p>
  </w:footnote>
  <w:footnote w:type="continuationSeparator" w:id="0">
    <w:p w14:paraId="47A7D1D3" w14:textId="77777777" w:rsidR="00685ABF" w:rsidRDefault="00685ABF" w:rsidP="00A2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0785" w14:textId="12504AB0" w:rsidR="00005ECA" w:rsidRDefault="00685ABF">
    <w:pPr>
      <w:pStyle w:val="Cabealho"/>
    </w:pPr>
    <w:r>
      <w:rPr>
        <w:noProof/>
        <w:lang w:eastAsia="pt-BR"/>
      </w:rPr>
      <w:pict w14:anchorId="2D4E06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8307579" o:spid="_x0000_s2050" type="#_x0000_t75" style="position:absolute;margin-left:0;margin-top:0;width:449.3pt;height:635.55pt;z-index:-251657216;mso-position-horizontal:center;mso-position-horizontal-relative:margin;mso-position-vertical:center;mso-position-vertical-relative:margin" o:allowincell="f">
          <v:imagedata r:id="rId1" o:title="ICTHUS - Papel Carta 18052022 SF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B7552" w14:textId="4808C8BC" w:rsidR="00005ECA" w:rsidRDefault="009E14D3">
    <w:pPr>
      <w:pStyle w:val="Cabealho"/>
      <w:rPr>
        <w:b/>
        <w:bCs/>
        <w:i/>
        <w:iCs/>
        <w:color w:val="44546A" w:themeColor="text2"/>
        <w:sz w:val="40"/>
        <w:szCs w:val="40"/>
      </w:rPr>
    </w:pPr>
    <w:r w:rsidRPr="009E14D3">
      <w:rPr>
        <w:b/>
        <w:bCs/>
        <w:i/>
        <w:iCs/>
        <w:noProof/>
        <w:color w:val="44546A" w:themeColor="text2"/>
        <w:sz w:val="40"/>
        <w:szCs w:val="40"/>
        <w:lang w:eastAsia="pt-BR"/>
      </w:rPr>
      <w:drawing>
        <wp:anchor distT="0" distB="0" distL="114300" distR="114300" simplePos="0" relativeHeight="251666432" behindDoc="0" locked="0" layoutInCell="1" allowOverlap="1" wp14:anchorId="0175A04F" wp14:editId="091DF6EE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207770" cy="1080135"/>
          <wp:effectExtent l="0" t="0" r="0" b="571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-ouro fin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770" cy="1080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E14D3">
      <w:rPr>
        <w:b/>
        <w:bCs/>
        <w:i/>
        <w:iCs/>
        <w:noProof/>
        <w:color w:val="44546A" w:themeColor="text2"/>
        <w:sz w:val="40"/>
        <w:szCs w:val="40"/>
        <w:lang w:eastAsia="pt-BR"/>
      </w:rPr>
      <mc:AlternateContent>
        <mc:Choice Requires="wps">
          <w:drawing>
            <wp:anchor distT="45720" distB="45720" distL="114300" distR="114300" simplePos="0" relativeHeight="251665408" behindDoc="0" locked="0" layoutInCell="1" hidden="0" allowOverlap="1" wp14:anchorId="3EB6DE39" wp14:editId="029E73C3">
              <wp:simplePos x="0" y="0"/>
              <wp:positionH relativeFrom="column">
                <wp:posOffset>1074420</wp:posOffset>
              </wp:positionH>
              <wp:positionV relativeFrom="paragraph">
                <wp:posOffset>67945</wp:posOffset>
              </wp:positionV>
              <wp:extent cx="4191635" cy="666750"/>
              <wp:effectExtent l="0" t="0" r="0" b="0"/>
              <wp:wrapSquare wrapText="bothSides"/>
              <wp:docPr id="227" name="Retângulo 2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1635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5C1BFC" w14:textId="77777777" w:rsidR="009E14D3" w:rsidRDefault="009E14D3" w:rsidP="009E14D3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cs="Calibri"/>
                              <w:b/>
                              <w:color w:val="000000"/>
                              <w:sz w:val="36"/>
                            </w:rPr>
                            <w:t xml:space="preserve">PREFEITURA MUNICIPAL DE OURO FINO </w:t>
                          </w:r>
                        </w:p>
                        <w:p w14:paraId="4EAA60FF" w14:textId="77777777" w:rsidR="009E14D3" w:rsidRDefault="009E14D3" w:rsidP="009E14D3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cs="Calibri"/>
                              <w:color w:val="000000"/>
                              <w:sz w:val="26"/>
                            </w:rPr>
                            <w:t>ESTADO DE MINAS GERAIS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3EB6DE39" id="Retângulo 227" o:spid="_x0000_s1027" style="position:absolute;margin-left:84.6pt;margin-top:5.35pt;width:330.05pt;height:52.5pt;z-index:251665408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" stroked="f">
              <v:textbox inset="2.53958mm,1.2694mm,2.53958mm,1.2694mm">
                <w:txbxContent>
                  <w:p w14:paraId="1E5C1BFC" w14:textId="77777777" w:rsidR="009E14D3" w:rsidRDefault="009E14D3" w:rsidP="009E14D3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cs="Calibri"/>
                        <w:b/>
                        <w:color w:val="000000"/>
                        <w:sz w:val="36"/>
                      </w:rPr>
                      <w:t xml:space="preserve">PREFEITURA MUNICIPAL DE OURO FINO </w:t>
                    </w:r>
                  </w:p>
                  <w:p w14:paraId="4EAA60FF" w14:textId="77777777" w:rsidR="009E14D3" w:rsidRDefault="009E14D3" w:rsidP="009E14D3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cs="Calibri"/>
                        <w:color w:val="000000"/>
                        <w:sz w:val="26"/>
                      </w:rPr>
                      <w:t>ESTADO DE MINAS GERAIS</w:t>
                    </w:r>
                  </w:p>
                </w:txbxContent>
              </v:textbox>
              <w10:wrap type="square"/>
            </v:rect>
          </w:pict>
        </mc:Fallback>
      </mc:AlternateContent>
    </w:r>
  </w:p>
  <w:p w14:paraId="30B2C702" w14:textId="6EFBADCF" w:rsidR="00005ECA" w:rsidRDefault="00005EC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BA60F" w14:textId="79D9461C" w:rsidR="00005ECA" w:rsidRDefault="00685ABF">
    <w:pPr>
      <w:pStyle w:val="Cabealho"/>
    </w:pPr>
    <w:r>
      <w:rPr>
        <w:noProof/>
        <w:lang w:eastAsia="pt-BR"/>
      </w:rPr>
      <w:pict w14:anchorId="1F638A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8307578" o:spid="_x0000_s2049" type="#_x0000_t75" style="position:absolute;margin-left:0;margin-top:0;width:449.3pt;height:635.55pt;z-index:-251658240;mso-position-horizontal:center;mso-position-horizontal-relative:margin;mso-position-vertical:center;mso-position-vertical-relative:margin" o:allowincell="f">
          <v:imagedata r:id="rId1" o:title="ICTHUS - Papel Carta 18052022 SF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56F3F"/>
    <w:multiLevelType w:val="multilevel"/>
    <w:tmpl w:val="15D4EC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EE50AAC"/>
    <w:multiLevelType w:val="multilevel"/>
    <w:tmpl w:val="1A9418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85058C1"/>
    <w:multiLevelType w:val="multilevel"/>
    <w:tmpl w:val="6CFC63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DED37AB"/>
    <w:multiLevelType w:val="multilevel"/>
    <w:tmpl w:val="959AA8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0EA7405"/>
    <w:multiLevelType w:val="multilevel"/>
    <w:tmpl w:val="48FEC760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19" w:hanging="794"/>
      </w:pPr>
      <w:rPr>
        <w:rFonts w:hint="default"/>
        <w:spacing w:val="0"/>
        <w:kern w:val="0"/>
        <w14:ligatures w14:val="none"/>
        <w14:numForm w14:val="default"/>
        <w14:cntxtAlts w14:val="0"/>
      </w:rPr>
    </w:lvl>
    <w:lvl w:ilvl="2">
      <w:start w:val="1"/>
      <w:numFmt w:val="upperLetter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5">
    <w:nsid w:val="36A22D6F"/>
    <w:multiLevelType w:val="multilevel"/>
    <w:tmpl w:val="5E60F2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3CD15510"/>
    <w:multiLevelType w:val="multilevel"/>
    <w:tmpl w:val="1DF0CD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3FE73305"/>
    <w:multiLevelType w:val="multilevel"/>
    <w:tmpl w:val="0BD2B8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40D26F83"/>
    <w:multiLevelType w:val="hybridMultilevel"/>
    <w:tmpl w:val="6C5EC44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B196A"/>
    <w:multiLevelType w:val="hybridMultilevel"/>
    <w:tmpl w:val="BCD0169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E70257"/>
    <w:multiLevelType w:val="multilevel"/>
    <w:tmpl w:val="C5E2E8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68211683"/>
    <w:multiLevelType w:val="multilevel"/>
    <w:tmpl w:val="8CE22D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710C1962"/>
    <w:multiLevelType w:val="multilevel"/>
    <w:tmpl w:val="04F80D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73031379"/>
    <w:multiLevelType w:val="multilevel"/>
    <w:tmpl w:val="9C66821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38334F4"/>
    <w:multiLevelType w:val="multilevel"/>
    <w:tmpl w:val="64D250E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6FD2BED"/>
    <w:multiLevelType w:val="multilevel"/>
    <w:tmpl w:val="E0D85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7D295F3C"/>
    <w:multiLevelType w:val="multilevel"/>
    <w:tmpl w:val="B2E23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nsid w:val="7DFB69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9"/>
  </w:num>
  <w:num w:numId="5">
    <w:abstractNumId w:val="13"/>
  </w:num>
  <w:num w:numId="6">
    <w:abstractNumId w:val="14"/>
  </w:num>
  <w:num w:numId="7">
    <w:abstractNumId w:val="7"/>
  </w:num>
  <w:num w:numId="8">
    <w:abstractNumId w:val="10"/>
  </w:num>
  <w:num w:numId="9">
    <w:abstractNumId w:val="12"/>
  </w:num>
  <w:num w:numId="10">
    <w:abstractNumId w:val="1"/>
  </w:num>
  <w:num w:numId="11">
    <w:abstractNumId w:val="6"/>
  </w:num>
  <w:num w:numId="12">
    <w:abstractNumId w:val="2"/>
  </w:num>
  <w:num w:numId="13">
    <w:abstractNumId w:val="5"/>
  </w:num>
  <w:num w:numId="14">
    <w:abstractNumId w:val="16"/>
  </w:num>
  <w:num w:numId="15">
    <w:abstractNumId w:val="15"/>
  </w:num>
  <w:num w:numId="16">
    <w:abstractNumId w:val="11"/>
  </w:num>
  <w:num w:numId="17">
    <w:abstractNumId w:val="0"/>
  </w:num>
  <w:num w:numId="18">
    <w:abstractNumId w:val="3"/>
  </w:num>
  <w:num w:numId="1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9E3"/>
    <w:rsid w:val="00000CC5"/>
    <w:rsid w:val="00003D76"/>
    <w:rsid w:val="00005ECA"/>
    <w:rsid w:val="00005EF9"/>
    <w:rsid w:val="00007625"/>
    <w:rsid w:val="0001008D"/>
    <w:rsid w:val="0001127A"/>
    <w:rsid w:val="0001598D"/>
    <w:rsid w:val="00015F4E"/>
    <w:rsid w:val="00022D80"/>
    <w:rsid w:val="0002565A"/>
    <w:rsid w:val="00031A42"/>
    <w:rsid w:val="00042F2F"/>
    <w:rsid w:val="000529BD"/>
    <w:rsid w:val="000533B7"/>
    <w:rsid w:val="0006000B"/>
    <w:rsid w:val="000727AE"/>
    <w:rsid w:val="000833A8"/>
    <w:rsid w:val="00083CD7"/>
    <w:rsid w:val="00084C55"/>
    <w:rsid w:val="000908FC"/>
    <w:rsid w:val="000968FF"/>
    <w:rsid w:val="000A2FC3"/>
    <w:rsid w:val="000A3085"/>
    <w:rsid w:val="000A358A"/>
    <w:rsid w:val="000A43A0"/>
    <w:rsid w:val="000A7511"/>
    <w:rsid w:val="000B15E1"/>
    <w:rsid w:val="000B788A"/>
    <w:rsid w:val="000C282F"/>
    <w:rsid w:val="000D11CD"/>
    <w:rsid w:val="000D1ED0"/>
    <w:rsid w:val="00104C02"/>
    <w:rsid w:val="001172CD"/>
    <w:rsid w:val="00132B72"/>
    <w:rsid w:val="0013680D"/>
    <w:rsid w:val="001370AD"/>
    <w:rsid w:val="00137D9B"/>
    <w:rsid w:val="001403D4"/>
    <w:rsid w:val="00142BF4"/>
    <w:rsid w:val="0014668B"/>
    <w:rsid w:val="001560B3"/>
    <w:rsid w:val="00171F77"/>
    <w:rsid w:val="00183469"/>
    <w:rsid w:val="001847B0"/>
    <w:rsid w:val="001867A0"/>
    <w:rsid w:val="001A07D3"/>
    <w:rsid w:val="001B5275"/>
    <w:rsid w:val="001B750D"/>
    <w:rsid w:val="001D2A28"/>
    <w:rsid w:val="001D376F"/>
    <w:rsid w:val="001D6415"/>
    <w:rsid w:val="001E2886"/>
    <w:rsid w:val="001F531C"/>
    <w:rsid w:val="001F64E7"/>
    <w:rsid w:val="00204684"/>
    <w:rsid w:val="00214E49"/>
    <w:rsid w:val="0022528C"/>
    <w:rsid w:val="002368B5"/>
    <w:rsid w:val="00246C6B"/>
    <w:rsid w:val="00247A6C"/>
    <w:rsid w:val="00255608"/>
    <w:rsid w:val="00257773"/>
    <w:rsid w:val="002604AC"/>
    <w:rsid w:val="0026065C"/>
    <w:rsid w:val="0026132A"/>
    <w:rsid w:val="002623FA"/>
    <w:rsid w:val="0026508F"/>
    <w:rsid w:val="002711CF"/>
    <w:rsid w:val="0027266B"/>
    <w:rsid w:val="002756A2"/>
    <w:rsid w:val="00277762"/>
    <w:rsid w:val="00284BEE"/>
    <w:rsid w:val="00287C24"/>
    <w:rsid w:val="00295209"/>
    <w:rsid w:val="00297AAB"/>
    <w:rsid w:val="002A6E8B"/>
    <w:rsid w:val="002B510C"/>
    <w:rsid w:val="002C2F88"/>
    <w:rsid w:val="002C3B2C"/>
    <w:rsid w:val="002D26E0"/>
    <w:rsid w:val="002D5CD6"/>
    <w:rsid w:val="002E5AFE"/>
    <w:rsid w:val="002E7C41"/>
    <w:rsid w:val="002F0387"/>
    <w:rsid w:val="002F241D"/>
    <w:rsid w:val="00307608"/>
    <w:rsid w:val="003144A9"/>
    <w:rsid w:val="00316016"/>
    <w:rsid w:val="0031719C"/>
    <w:rsid w:val="00317F7B"/>
    <w:rsid w:val="00321DAB"/>
    <w:rsid w:val="003237CD"/>
    <w:rsid w:val="00325EBA"/>
    <w:rsid w:val="00332639"/>
    <w:rsid w:val="00341652"/>
    <w:rsid w:val="0034323C"/>
    <w:rsid w:val="00356169"/>
    <w:rsid w:val="00366AC5"/>
    <w:rsid w:val="003701E2"/>
    <w:rsid w:val="0037592D"/>
    <w:rsid w:val="0038090C"/>
    <w:rsid w:val="00382434"/>
    <w:rsid w:val="00382689"/>
    <w:rsid w:val="003852D5"/>
    <w:rsid w:val="00391230"/>
    <w:rsid w:val="003A3614"/>
    <w:rsid w:val="003A43C3"/>
    <w:rsid w:val="003A7638"/>
    <w:rsid w:val="003B5EFD"/>
    <w:rsid w:val="003C305C"/>
    <w:rsid w:val="003C59CC"/>
    <w:rsid w:val="003C7905"/>
    <w:rsid w:val="003D5BB2"/>
    <w:rsid w:val="003D6ABA"/>
    <w:rsid w:val="003D7874"/>
    <w:rsid w:val="003D7D32"/>
    <w:rsid w:val="003E2A8C"/>
    <w:rsid w:val="003E2FF8"/>
    <w:rsid w:val="003E38D0"/>
    <w:rsid w:val="003E5457"/>
    <w:rsid w:val="003E54E1"/>
    <w:rsid w:val="003E5505"/>
    <w:rsid w:val="003F0D96"/>
    <w:rsid w:val="00401F41"/>
    <w:rsid w:val="0040358A"/>
    <w:rsid w:val="0040401A"/>
    <w:rsid w:val="0040458D"/>
    <w:rsid w:val="00405961"/>
    <w:rsid w:val="00414CA5"/>
    <w:rsid w:val="004260BE"/>
    <w:rsid w:val="00430945"/>
    <w:rsid w:val="00435053"/>
    <w:rsid w:val="004376FE"/>
    <w:rsid w:val="00447161"/>
    <w:rsid w:val="00461EB4"/>
    <w:rsid w:val="00464B7A"/>
    <w:rsid w:val="00467408"/>
    <w:rsid w:val="00476F7C"/>
    <w:rsid w:val="00477990"/>
    <w:rsid w:val="00480900"/>
    <w:rsid w:val="0048289A"/>
    <w:rsid w:val="00483A09"/>
    <w:rsid w:val="004A1753"/>
    <w:rsid w:val="004A4889"/>
    <w:rsid w:val="004A5651"/>
    <w:rsid w:val="004B1AE4"/>
    <w:rsid w:val="004B2B31"/>
    <w:rsid w:val="004C5EBF"/>
    <w:rsid w:val="004D0BC1"/>
    <w:rsid w:val="004D0F0F"/>
    <w:rsid w:val="004F2DB9"/>
    <w:rsid w:val="004F4826"/>
    <w:rsid w:val="004F5403"/>
    <w:rsid w:val="004F63CF"/>
    <w:rsid w:val="0050241F"/>
    <w:rsid w:val="00503EC6"/>
    <w:rsid w:val="00507174"/>
    <w:rsid w:val="0051563D"/>
    <w:rsid w:val="0051614E"/>
    <w:rsid w:val="00520214"/>
    <w:rsid w:val="005270A8"/>
    <w:rsid w:val="0054394B"/>
    <w:rsid w:val="005446D1"/>
    <w:rsid w:val="00546C47"/>
    <w:rsid w:val="005474DA"/>
    <w:rsid w:val="00564510"/>
    <w:rsid w:val="00572027"/>
    <w:rsid w:val="005755C0"/>
    <w:rsid w:val="00577874"/>
    <w:rsid w:val="00585713"/>
    <w:rsid w:val="0058778B"/>
    <w:rsid w:val="005904D6"/>
    <w:rsid w:val="0059215A"/>
    <w:rsid w:val="00597772"/>
    <w:rsid w:val="005A24E1"/>
    <w:rsid w:val="005A61A2"/>
    <w:rsid w:val="005B17FE"/>
    <w:rsid w:val="005B1E0A"/>
    <w:rsid w:val="005B3EA8"/>
    <w:rsid w:val="005C0124"/>
    <w:rsid w:val="005C2CF1"/>
    <w:rsid w:val="005C2FDB"/>
    <w:rsid w:val="005C312D"/>
    <w:rsid w:val="005D136A"/>
    <w:rsid w:val="005E7A95"/>
    <w:rsid w:val="005F1D60"/>
    <w:rsid w:val="005F35A8"/>
    <w:rsid w:val="006017E7"/>
    <w:rsid w:val="006030C1"/>
    <w:rsid w:val="006052E2"/>
    <w:rsid w:val="006227E2"/>
    <w:rsid w:val="00632EBB"/>
    <w:rsid w:val="00642012"/>
    <w:rsid w:val="00651D74"/>
    <w:rsid w:val="00653A18"/>
    <w:rsid w:val="00656509"/>
    <w:rsid w:val="00656790"/>
    <w:rsid w:val="0066113E"/>
    <w:rsid w:val="00661AE9"/>
    <w:rsid w:val="00662105"/>
    <w:rsid w:val="00662169"/>
    <w:rsid w:val="00664559"/>
    <w:rsid w:val="00665D7C"/>
    <w:rsid w:val="00685ABF"/>
    <w:rsid w:val="006875E3"/>
    <w:rsid w:val="006A09FB"/>
    <w:rsid w:val="006A553C"/>
    <w:rsid w:val="006A599F"/>
    <w:rsid w:val="006B0AA5"/>
    <w:rsid w:val="006D0C4F"/>
    <w:rsid w:val="006D666C"/>
    <w:rsid w:val="006D6979"/>
    <w:rsid w:val="006D77B7"/>
    <w:rsid w:val="006E2DE5"/>
    <w:rsid w:val="006E465A"/>
    <w:rsid w:val="006F1E66"/>
    <w:rsid w:val="006F32A6"/>
    <w:rsid w:val="00702220"/>
    <w:rsid w:val="00704D53"/>
    <w:rsid w:val="0071466E"/>
    <w:rsid w:val="00720318"/>
    <w:rsid w:val="00740949"/>
    <w:rsid w:val="00744320"/>
    <w:rsid w:val="007473AA"/>
    <w:rsid w:val="007518CB"/>
    <w:rsid w:val="00754BF0"/>
    <w:rsid w:val="0076255D"/>
    <w:rsid w:val="00767270"/>
    <w:rsid w:val="00770379"/>
    <w:rsid w:val="00774AED"/>
    <w:rsid w:val="007758C7"/>
    <w:rsid w:val="00781242"/>
    <w:rsid w:val="007822F6"/>
    <w:rsid w:val="00784811"/>
    <w:rsid w:val="00792B01"/>
    <w:rsid w:val="00792E2C"/>
    <w:rsid w:val="0079480F"/>
    <w:rsid w:val="007A28E6"/>
    <w:rsid w:val="007B332E"/>
    <w:rsid w:val="007B4716"/>
    <w:rsid w:val="007B4BCC"/>
    <w:rsid w:val="007C76B6"/>
    <w:rsid w:val="007D08FF"/>
    <w:rsid w:val="007E141C"/>
    <w:rsid w:val="007E5CB2"/>
    <w:rsid w:val="007E6E12"/>
    <w:rsid w:val="007F08DE"/>
    <w:rsid w:val="007F4440"/>
    <w:rsid w:val="00802271"/>
    <w:rsid w:val="00803A7B"/>
    <w:rsid w:val="00807580"/>
    <w:rsid w:val="00807A1B"/>
    <w:rsid w:val="00815900"/>
    <w:rsid w:val="00820767"/>
    <w:rsid w:val="00821B49"/>
    <w:rsid w:val="00821F38"/>
    <w:rsid w:val="0083308D"/>
    <w:rsid w:val="008339C0"/>
    <w:rsid w:val="0083660D"/>
    <w:rsid w:val="00840DCF"/>
    <w:rsid w:val="008456D3"/>
    <w:rsid w:val="00850C1E"/>
    <w:rsid w:val="00860A23"/>
    <w:rsid w:val="00865835"/>
    <w:rsid w:val="0086764D"/>
    <w:rsid w:val="0087364A"/>
    <w:rsid w:val="0087565C"/>
    <w:rsid w:val="00877DCB"/>
    <w:rsid w:val="00881364"/>
    <w:rsid w:val="008864D7"/>
    <w:rsid w:val="00886BF6"/>
    <w:rsid w:val="00892D4B"/>
    <w:rsid w:val="008A4CBD"/>
    <w:rsid w:val="008A5947"/>
    <w:rsid w:val="008B2563"/>
    <w:rsid w:val="008C2202"/>
    <w:rsid w:val="008C5B60"/>
    <w:rsid w:val="008D122D"/>
    <w:rsid w:val="008D1BA8"/>
    <w:rsid w:val="008E095E"/>
    <w:rsid w:val="008E0C6B"/>
    <w:rsid w:val="008E0CFC"/>
    <w:rsid w:val="008E30AE"/>
    <w:rsid w:val="008E7B51"/>
    <w:rsid w:val="008F015B"/>
    <w:rsid w:val="008F21D9"/>
    <w:rsid w:val="00900E74"/>
    <w:rsid w:val="0090395E"/>
    <w:rsid w:val="00905554"/>
    <w:rsid w:val="00912646"/>
    <w:rsid w:val="00917440"/>
    <w:rsid w:val="00920BD0"/>
    <w:rsid w:val="00931EFF"/>
    <w:rsid w:val="0093225F"/>
    <w:rsid w:val="0094387C"/>
    <w:rsid w:val="009610B1"/>
    <w:rsid w:val="00963D72"/>
    <w:rsid w:val="009647BF"/>
    <w:rsid w:val="00965A57"/>
    <w:rsid w:val="0096720A"/>
    <w:rsid w:val="00971575"/>
    <w:rsid w:val="00971901"/>
    <w:rsid w:val="00971B61"/>
    <w:rsid w:val="00980A1B"/>
    <w:rsid w:val="0098365F"/>
    <w:rsid w:val="00992527"/>
    <w:rsid w:val="00994767"/>
    <w:rsid w:val="00995517"/>
    <w:rsid w:val="00997A81"/>
    <w:rsid w:val="009A42A4"/>
    <w:rsid w:val="009A645A"/>
    <w:rsid w:val="009B4B70"/>
    <w:rsid w:val="009B566C"/>
    <w:rsid w:val="009B6734"/>
    <w:rsid w:val="009B799A"/>
    <w:rsid w:val="009E0FF6"/>
    <w:rsid w:val="009E14D3"/>
    <w:rsid w:val="009E2768"/>
    <w:rsid w:val="009E417E"/>
    <w:rsid w:val="009E7BAA"/>
    <w:rsid w:val="009F4C5A"/>
    <w:rsid w:val="00A046BE"/>
    <w:rsid w:val="00A04781"/>
    <w:rsid w:val="00A075BA"/>
    <w:rsid w:val="00A107CF"/>
    <w:rsid w:val="00A209E3"/>
    <w:rsid w:val="00A32696"/>
    <w:rsid w:val="00A32B98"/>
    <w:rsid w:val="00A34E78"/>
    <w:rsid w:val="00A44F0A"/>
    <w:rsid w:val="00A46111"/>
    <w:rsid w:val="00A5443A"/>
    <w:rsid w:val="00A62CDE"/>
    <w:rsid w:val="00A86BEE"/>
    <w:rsid w:val="00A871B2"/>
    <w:rsid w:val="00A8799E"/>
    <w:rsid w:val="00A924E7"/>
    <w:rsid w:val="00A9378F"/>
    <w:rsid w:val="00AA1DB4"/>
    <w:rsid w:val="00AB349A"/>
    <w:rsid w:val="00AB52CB"/>
    <w:rsid w:val="00AB7D1C"/>
    <w:rsid w:val="00AC57DC"/>
    <w:rsid w:val="00AD27C5"/>
    <w:rsid w:val="00AD3D52"/>
    <w:rsid w:val="00AD5E1F"/>
    <w:rsid w:val="00AE4505"/>
    <w:rsid w:val="00AF2399"/>
    <w:rsid w:val="00AF40F6"/>
    <w:rsid w:val="00AF6642"/>
    <w:rsid w:val="00B011EE"/>
    <w:rsid w:val="00B254DC"/>
    <w:rsid w:val="00B27F53"/>
    <w:rsid w:val="00B308BE"/>
    <w:rsid w:val="00B36140"/>
    <w:rsid w:val="00B40CD6"/>
    <w:rsid w:val="00B42867"/>
    <w:rsid w:val="00B47311"/>
    <w:rsid w:val="00B5457A"/>
    <w:rsid w:val="00B62C71"/>
    <w:rsid w:val="00B639C5"/>
    <w:rsid w:val="00B77471"/>
    <w:rsid w:val="00B93C05"/>
    <w:rsid w:val="00B96B71"/>
    <w:rsid w:val="00BA1E80"/>
    <w:rsid w:val="00BA1F40"/>
    <w:rsid w:val="00BA4334"/>
    <w:rsid w:val="00BA4DE7"/>
    <w:rsid w:val="00BA7326"/>
    <w:rsid w:val="00BA7394"/>
    <w:rsid w:val="00BB2E7B"/>
    <w:rsid w:val="00BB413C"/>
    <w:rsid w:val="00BB5019"/>
    <w:rsid w:val="00BC080C"/>
    <w:rsid w:val="00BD2B26"/>
    <w:rsid w:val="00BE4979"/>
    <w:rsid w:val="00BE748C"/>
    <w:rsid w:val="00BF2BAE"/>
    <w:rsid w:val="00BF2EF1"/>
    <w:rsid w:val="00C13757"/>
    <w:rsid w:val="00C1658A"/>
    <w:rsid w:val="00C169F0"/>
    <w:rsid w:val="00C35340"/>
    <w:rsid w:val="00C37C62"/>
    <w:rsid w:val="00C414B5"/>
    <w:rsid w:val="00C4176B"/>
    <w:rsid w:val="00C438F3"/>
    <w:rsid w:val="00C45C7B"/>
    <w:rsid w:val="00C46E1E"/>
    <w:rsid w:val="00C53A7B"/>
    <w:rsid w:val="00C57200"/>
    <w:rsid w:val="00C67244"/>
    <w:rsid w:val="00C70089"/>
    <w:rsid w:val="00C73B12"/>
    <w:rsid w:val="00C851A2"/>
    <w:rsid w:val="00C85319"/>
    <w:rsid w:val="00C8654D"/>
    <w:rsid w:val="00C91A6C"/>
    <w:rsid w:val="00C92ED1"/>
    <w:rsid w:val="00C967C7"/>
    <w:rsid w:val="00CA5DA8"/>
    <w:rsid w:val="00CB26E2"/>
    <w:rsid w:val="00CB35E5"/>
    <w:rsid w:val="00CE1581"/>
    <w:rsid w:val="00CE49E2"/>
    <w:rsid w:val="00CE5170"/>
    <w:rsid w:val="00CF6D19"/>
    <w:rsid w:val="00D107C6"/>
    <w:rsid w:val="00D1149F"/>
    <w:rsid w:val="00D13152"/>
    <w:rsid w:val="00D136E4"/>
    <w:rsid w:val="00D27647"/>
    <w:rsid w:val="00D31306"/>
    <w:rsid w:val="00D32611"/>
    <w:rsid w:val="00D44AA1"/>
    <w:rsid w:val="00D466D5"/>
    <w:rsid w:val="00D543C4"/>
    <w:rsid w:val="00D55E85"/>
    <w:rsid w:val="00D63241"/>
    <w:rsid w:val="00D712C1"/>
    <w:rsid w:val="00D747E3"/>
    <w:rsid w:val="00D85A41"/>
    <w:rsid w:val="00D87BF0"/>
    <w:rsid w:val="00D90A1A"/>
    <w:rsid w:val="00D924DB"/>
    <w:rsid w:val="00DA547D"/>
    <w:rsid w:val="00DA71F9"/>
    <w:rsid w:val="00DB1989"/>
    <w:rsid w:val="00DB1CFA"/>
    <w:rsid w:val="00DB738D"/>
    <w:rsid w:val="00DC50A0"/>
    <w:rsid w:val="00DD0FBC"/>
    <w:rsid w:val="00DD10B5"/>
    <w:rsid w:val="00DD732D"/>
    <w:rsid w:val="00DE7DB4"/>
    <w:rsid w:val="00DF46DD"/>
    <w:rsid w:val="00DF6DB7"/>
    <w:rsid w:val="00E00955"/>
    <w:rsid w:val="00E02736"/>
    <w:rsid w:val="00E039F1"/>
    <w:rsid w:val="00E07987"/>
    <w:rsid w:val="00E140AA"/>
    <w:rsid w:val="00E14109"/>
    <w:rsid w:val="00E154F6"/>
    <w:rsid w:val="00E160FF"/>
    <w:rsid w:val="00E17957"/>
    <w:rsid w:val="00E21CD1"/>
    <w:rsid w:val="00E25752"/>
    <w:rsid w:val="00E2589F"/>
    <w:rsid w:val="00E25B5B"/>
    <w:rsid w:val="00E272C4"/>
    <w:rsid w:val="00E33829"/>
    <w:rsid w:val="00E344F3"/>
    <w:rsid w:val="00E464A1"/>
    <w:rsid w:val="00E510F5"/>
    <w:rsid w:val="00E56F55"/>
    <w:rsid w:val="00E659B8"/>
    <w:rsid w:val="00E6687A"/>
    <w:rsid w:val="00E706C6"/>
    <w:rsid w:val="00E7476C"/>
    <w:rsid w:val="00E873C6"/>
    <w:rsid w:val="00E957A7"/>
    <w:rsid w:val="00E97047"/>
    <w:rsid w:val="00EA03D7"/>
    <w:rsid w:val="00EB36A8"/>
    <w:rsid w:val="00EB601F"/>
    <w:rsid w:val="00EC3E78"/>
    <w:rsid w:val="00ED18EF"/>
    <w:rsid w:val="00ED71A4"/>
    <w:rsid w:val="00EE0C47"/>
    <w:rsid w:val="00F03EBA"/>
    <w:rsid w:val="00F0431C"/>
    <w:rsid w:val="00F057F9"/>
    <w:rsid w:val="00F13A7F"/>
    <w:rsid w:val="00F17A64"/>
    <w:rsid w:val="00F24F88"/>
    <w:rsid w:val="00F26041"/>
    <w:rsid w:val="00F26176"/>
    <w:rsid w:val="00F31FF9"/>
    <w:rsid w:val="00F32C0A"/>
    <w:rsid w:val="00F41386"/>
    <w:rsid w:val="00F46B19"/>
    <w:rsid w:val="00F478CC"/>
    <w:rsid w:val="00F74EFA"/>
    <w:rsid w:val="00F847CC"/>
    <w:rsid w:val="00F9165B"/>
    <w:rsid w:val="00F94F5E"/>
    <w:rsid w:val="00F9787D"/>
    <w:rsid w:val="00FA6A09"/>
    <w:rsid w:val="00FB46EF"/>
    <w:rsid w:val="00FB56C3"/>
    <w:rsid w:val="00FC01D0"/>
    <w:rsid w:val="00FC556C"/>
    <w:rsid w:val="00FD1C94"/>
    <w:rsid w:val="00FD482D"/>
    <w:rsid w:val="00FD4FAD"/>
    <w:rsid w:val="00FD6533"/>
    <w:rsid w:val="00FD7ACC"/>
    <w:rsid w:val="00FF2F13"/>
    <w:rsid w:val="00FF5C38"/>
    <w:rsid w:val="00FF676B"/>
    <w:rsid w:val="00FF70F8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BE30E08"/>
  <w15:docId w15:val="{3633A7E1-4C4E-4098-B7FC-922B60F8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642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57202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AF6642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Lucida Sans" w:eastAsia="Times New Roman" w:hAnsi="Lucida Sans"/>
      <w:b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B17FE"/>
    <w:pPr>
      <w:keepNext/>
      <w:keepLines/>
      <w:numPr>
        <w:ilvl w:val="2"/>
        <w:numId w:val="1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B17FE"/>
    <w:pPr>
      <w:keepNext/>
      <w:keepLines/>
      <w:numPr>
        <w:ilvl w:val="3"/>
        <w:numId w:val="1"/>
      </w:numPr>
      <w:spacing w:before="240" w:after="40" w:line="276" w:lineRule="auto"/>
      <w:outlineLvl w:val="3"/>
    </w:pPr>
    <w:rPr>
      <w:rFonts w:cs="Calibri"/>
      <w:b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B17FE"/>
    <w:pPr>
      <w:keepNext/>
      <w:keepLines/>
      <w:numPr>
        <w:ilvl w:val="4"/>
        <w:numId w:val="1"/>
      </w:numPr>
      <w:spacing w:before="220" w:after="40" w:line="276" w:lineRule="auto"/>
      <w:outlineLvl w:val="4"/>
    </w:pPr>
    <w:rPr>
      <w:rFonts w:cs="Calibri"/>
      <w:b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B17FE"/>
    <w:pPr>
      <w:keepNext/>
      <w:keepLines/>
      <w:numPr>
        <w:ilvl w:val="5"/>
        <w:numId w:val="1"/>
      </w:numPr>
      <w:spacing w:before="200" w:after="40" w:line="276" w:lineRule="auto"/>
      <w:outlineLvl w:val="5"/>
    </w:pPr>
    <w:rPr>
      <w:rFonts w:cs="Calibri"/>
      <w:b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9777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9777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9777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72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AF6642"/>
    <w:rPr>
      <w:rFonts w:ascii="Lucida Sans" w:eastAsia="Times New Roman" w:hAnsi="Lucida Sans" w:cs="Times New Roman"/>
      <w:b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B17F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B17FE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B17FE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B17FE"/>
    <w:rPr>
      <w:rFonts w:ascii="Calibri" w:eastAsia="Calibri" w:hAnsi="Calibri" w:cs="Calibr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9777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9777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977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39"/>
    <w:rsid w:val="00A20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A209E3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A209E3"/>
  </w:style>
  <w:style w:type="paragraph" w:styleId="Rodap">
    <w:name w:val="footer"/>
    <w:basedOn w:val="Normal"/>
    <w:link w:val="RodapChar"/>
    <w:uiPriority w:val="99"/>
    <w:unhideWhenUsed/>
    <w:rsid w:val="00A209E3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qFormat/>
    <w:rsid w:val="00A209E3"/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572027"/>
  </w:style>
  <w:style w:type="paragraph" w:styleId="PargrafodaLista">
    <w:name w:val="List Paragraph"/>
    <w:basedOn w:val="Normal"/>
    <w:link w:val="PargrafodaListaChar"/>
    <w:uiPriority w:val="34"/>
    <w:qFormat/>
    <w:rsid w:val="005720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nkdaInternet">
    <w:name w:val="Link da Internet"/>
    <w:basedOn w:val="Fontepargpadro"/>
    <w:uiPriority w:val="99"/>
    <w:unhideWhenUsed/>
    <w:rsid w:val="00572027"/>
    <w:rPr>
      <w:color w:val="0563C1" w:themeColor="hyperlink"/>
      <w:u w:val="single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57202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57202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572027"/>
    <w:rPr>
      <w:rFonts w:ascii="Calibri" w:eastAsia="Calibri" w:hAnsi="Calibri" w:cs="Times New Roman"/>
    </w:rPr>
  </w:style>
  <w:style w:type="paragraph" w:styleId="CabealhodoSumrio">
    <w:name w:val="TOC Heading"/>
    <w:basedOn w:val="Ttulo1"/>
    <w:next w:val="Normal"/>
    <w:uiPriority w:val="39"/>
    <w:unhideWhenUsed/>
    <w:qFormat/>
    <w:rsid w:val="00572027"/>
    <w:rPr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72027"/>
    <w:pPr>
      <w:spacing w:after="100" w:line="276" w:lineRule="auto"/>
      <w:ind w:left="220"/>
    </w:pPr>
    <w:rPr>
      <w:rFonts w:cstheme="minorBidi"/>
      <w:color w:val="00000A"/>
    </w:rPr>
  </w:style>
  <w:style w:type="paragraph" w:styleId="Sumrio1">
    <w:name w:val="toc 1"/>
    <w:basedOn w:val="Normal"/>
    <w:next w:val="Normal"/>
    <w:autoRedefine/>
    <w:uiPriority w:val="39"/>
    <w:unhideWhenUsed/>
    <w:rsid w:val="00572027"/>
    <w:pPr>
      <w:shd w:val="clear" w:color="auto" w:fill="F2F2F2" w:themeFill="background1" w:themeFillShade="F2"/>
      <w:tabs>
        <w:tab w:val="left" w:pos="440"/>
        <w:tab w:val="right" w:leader="dot" w:pos="9629"/>
      </w:tabs>
      <w:spacing w:after="100" w:line="276" w:lineRule="auto"/>
    </w:pPr>
    <w:rPr>
      <w:rFonts w:cstheme="minorBidi"/>
      <w:color w:val="00000A"/>
    </w:rPr>
  </w:style>
  <w:style w:type="character" w:styleId="Hyperlink">
    <w:name w:val="Hyperlink"/>
    <w:basedOn w:val="Fontepargpadro"/>
    <w:uiPriority w:val="99"/>
    <w:unhideWhenUsed/>
    <w:rsid w:val="0057202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720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B17FE"/>
    <w:pPr>
      <w:spacing w:after="100"/>
      <w:ind w:left="440"/>
    </w:pPr>
  </w:style>
  <w:style w:type="table" w:customStyle="1" w:styleId="TableNormal">
    <w:name w:val="Table Normal"/>
    <w:rsid w:val="005B17FE"/>
    <w:pPr>
      <w:spacing w:after="200" w:line="276" w:lineRule="auto"/>
    </w:pPr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5B17FE"/>
    <w:pPr>
      <w:keepNext/>
      <w:keepLines/>
      <w:spacing w:before="480" w:after="120" w:line="276" w:lineRule="auto"/>
    </w:pPr>
    <w:rPr>
      <w:rFonts w:cs="Calibri"/>
      <w:b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B17FE"/>
    <w:rPr>
      <w:rFonts w:ascii="Calibri" w:eastAsia="Calibri" w:hAnsi="Calibri" w:cs="Calibri"/>
      <w:b/>
      <w:sz w:val="72"/>
      <w:szCs w:val="7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B17FE"/>
    <w:pPr>
      <w:spacing w:after="0" w:line="240" w:lineRule="auto"/>
    </w:pPr>
    <w:rPr>
      <w:rFonts w:ascii="Segoe UI" w:hAnsi="Segoe UI" w:cs="Segoe UI"/>
      <w:sz w:val="18"/>
      <w:szCs w:val="18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17FE"/>
    <w:rPr>
      <w:rFonts w:ascii="Segoe UI" w:eastAsia="Calibri" w:hAnsi="Segoe UI" w:cs="Segoe UI"/>
      <w:sz w:val="18"/>
      <w:szCs w:val="18"/>
      <w:lang w:eastAsia="pt-BR"/>
    </w:rPr>
  </w:style>
  <w:style w:type="character" w:styleId="Forte">
    <w:name w:val="Strong"/>
    <w:basedOn w:val="Fontepargpadro"/>
    <w:uiPriority w:val="22"/>
    <w:qFormat/>
    <w:rsid w:val="005B17FE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B17FE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link w:val="SubttuloChar"/>
    <w:uiPriority w:val="11"/>
    <w:qFormat/>
    <w:rsid w:val="005B17FE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B17FE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customStyle="1" w:styleId="CUERPOTEXTOTABLA">
    <w:name w:val="CUERPO_TEXTO_TABLA"/>
    <w:basedOn w:val="Normal"/>
    <w:uiPriority w:val="9"/>
    <w:qFormat/>
    <w:rsid w:val="005B17FE"/>
    <w:pPr>
      <w:spacing w:after="0" w:line="240" w:lineRule="auto"/>
    </w:pPr>
    <w:rPr>
      <w:rFonts w:ascii="Calibri Light" w:eastAsiaTheme="minorEastAsia" w:hAnsi="Calibri Light" w:cs="Calibri Light"/>
      <w:lang w:eastAsia="pt-BR"/>
    </w:rPr>
  </w:style>
  <w:style w:type="paragraph" w:customStyle="1" w:styleId="CAP3">
    <w:name w:val="CAP.3"/>
    <w:basedOn w:val="Normal"/>
    <w:uiPriority w:val="9"/>
    <w:qFormat/>
    <w:rsid w:val="002C2F88"/>
    <w:pPr>
      <w:spacing w:before="119" w:after="62" w:line="240" w:lineRule="auto"/>
    </w:pPr>
    <w:rPr>
      <w:rFonts w:ascii="Calibri Light" w:eastAsiaTheme="minorEastAsia" w:hAnsi="Calibri Light" w:cs="Calibri Light"/>
      <w:b/>
      <w:lang w:eastAsia="pt-BR"/>
    </w:rPr>
  </w:style>
  <w:style w:type="paragraph" w:customStyle="1" w:styleId="CUERPOTEXTO">
    <w:name w:val="CUERPO_TEXTO"/>
    <w:basedOn w:val="Normal"/>
    <w:uiPriority w:val="9"/>
    <w:qFormat/>
    <w:rsid w:val="00A34E78"/>
    <w:pPr>
      <w:spacing w:after="120" w:line="240" w:lineRule="auto"/>
      <w:jc w:val="both"/>
    </w:pPr>
    <w:rPr>
      <w:rFonts w:ascii="Verdana" w:eastAsiaTheme="minorEastAsia" w:hAnsi="Verdana" w:cs="Verdana"/>
      <w:sz w:val="18"/>
      <w:lang w:eastAsia="pt-BR"/>
    </w:rPr>
  </w:style>
  <w:style w:type="paragraph" w:customStyle="1" w:styleId="CAP1">
    <w:name w:val="CAP.1"/>
    <w:basedOn w:val="Normal"/>
    <w:next w:val="CUERPOTEXTO"/>
    <w:uiPriority w:val="9"/>
    <w:qFormat/>
    <w:rsid w:val="00931EFF"/>
    <w:pPr>
      <w:spacing w:before="119" w:after="62" w:line="240" w:lineRule="auto"/>
    </w:pPr>
    <w:rPr>
      <w:rFonts w:ascii="Verdana" w:eastAsiaTheme="minorEastAsia" w:hAnsi="Verdana" w:cs="Verdana"/>
      <w:b/>
      <w:sz w:val="26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D136A"/>
    <w:rPr>
      <w:color w:val="605E5C"/>
      <w:shd w:val="clear" w:color="auto" w:fill="E1DFDD"/>
    </w:rPr>
  </w:style>
  <w:style w:type="paragraph" w:customStyle="1" w:styleId="TITULO1A">
    <w:name w:val="TITULO 1A"/>
    <w:basedOn w:val="PargrafodaLista"/>
    <w:link w:val="TITULO1AChar"/>
    <w:qFormat/>
    <w:rsid w:val="00B47311"/>
    <w:pPr>
      <w:pBdr>
        <w:bottom w:val="single" w:sz="12" w:space="1" w:color="404040" w:themeColor="text1" w:themeTint="BF"/>
      </w:pBdr>
      <w:spacing w:before="180" w:after="60" w:line="264" w:lineRule="auto"/>
      <w:ind w:left="284" w:hanging="284"/>
      <w:jc w:val="both"/>
      <w:outlineLvl w:val="0"/>
    </w:pPr>
    <w:rPr>
      <w:b/>
      <w:i/>
      <w:caps/>
      <w:sz w:val="28"/>
      <w:szCs w:val="28"/>
    </w:rPr>
  </w:style>
  <w:style w:type="character" w:customStyle="1" w:styleId="TITULO1AChar">
    <w:name w:val="TITULO 1A Char"/>
    <w:basedOn w:val="PargrafodaListaChar"/>
    <w:link w:val="TITULO1A"/>
    <w:rsid w:val="00B47311"/>
    <w:rPr>
      <w:b/>
      <w:i/>
      <w:caps/>
      <w:sz w:val="28"/>
      <w:szCs w:val="28"/>
    </w:rPr>
  </w:style>
  <w:style w:type="paragraph" w:customStyle="1" w:styleId="Default">
    <w:name w:val="Default"/>
    <w:rsid w:val="004C5E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semiHidden/>
    <w:rsid w:val="006227E2"/>
    <w:pPr>
      <w:spacing w:after="0" w:line="240" w:lineRule="auto"/>
      <w:ind w:firstLine="855"/>
    </w:pPr>
    <w:rPr>
      <w:rFonts w:ascii="Bauhaus Lt BT" w:eastAsia="Times New Roman" w:hAnsi="Bauhaus Lt BT"/>
      <w:sz w:val="20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6227E2"/>
    <w:rPr>
      <w:rFonts w:ascii="Bauhaus Lt BT" w:eastAsia="Times New Roman" w:hAnsi="Bauhaus Lt BT" w:cs="Times New Roman"/>
      <w:sz w:val="20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rsid w:val="006227E2"/>
    <w:pPr>
      <w:spacing w:after="0" w:line="240" w:lineRule="auto"/>
      <w:ind w:left="798" w:hanging="513"/>
      <w:jc w:val="both"/>
    </w:pPr>
    <w:rPr>
      <w:rFonts w:ascii="Bauhaus Lt BT" w:eastAsia="Times New Roman" w:hAnsi="Bauhaus Lt BT"/>
      <w:szCs w:val="24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6227E2"/>
    <w:rPr>
      <w:rFonts w:ascii="Bauhaus Lt BT" w:eastAsia="Times New Roman" w:hAnsi="Bauhaus Lt BT" w:cs="Times New Roman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rsid w:val="006227E2"/>
    <w:pPr>
      <w:tabs>
        <w:tab w:val="num" w:pos="285"/>
      </w:tabs>
      <w:spacing w:after="0" w:line="240" w:lineRule="auto"/>
      <w:jc w:val="both"/>
    </w:pPr>
    <w:rPr>
      <w:rFonts w:ascii="Bauhaus Lt BT" w:eastAsia="Times New Roman" w:hAnsi="Bauhaus Lt BT"/>
      <w:bCs/>
      <w:sz w:val="20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6227E2"/>
    <w:rPr>
      <w:rFonts w:ascii="Bauhaus Lt BT" w:eastAsia="Times New Roman" w:hAnsi="Bauhaus Lt BT" w:cs="Times New Roman"/>
      <w:bCs/>
      <w:sz w:val="20"/>
      <w:szCs w:val="24"/>
      <w:lang w:eastAsia="pt-BR"/>
    </w:rPr>
  </w:style>
  <w:style w:type="table" w:styleId="TabeladeLista2">
    <w:name w:val="List Table 2"/>
    <w:basedOn w:val="Tabelanormal"/>
    <w:uiPriority w:val="47"/>
    <w:rsid w:val="006227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Lista2-nfase3">
    <w:name w:val="List Table 2 Accent 3"/>
    <w:basedOn w:val="Tabelanormal"/>
    <w:uiPriority w:val="47"/>
    <w:rsid w:val="006227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2">
    <w:name w:val="Grid Table 2"/>
    <w:basedOn w:val="Tabelanormal"/>
    <w:uiPriority w:val="47"/>
    <w:rsid w:val="006227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mples2">
    <w:name w:val="Plain Table 2"/>
    <w:basedOn w:val="Tabelanormal"/>
    <w:uiPriority w:val="42"/>
    <w:rsid w:val="006227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Vnculodendice">
    <w:name w:val="Vínculo de índice"/>
    <w:qFormat/>
    <w:rsid w:val="006227E2"/>
  </w:style>
  <w:style w:type="paragraph" w:styleId="Remissivo9">
    <w:name w:val="index 9"/>
    <w:basedOn w:val="Normal"/>
    <w:next w:val="Normal"/>
    <w:autoRedefine/>
    <w:uiPriority w:val="99"/>
    <w:semiHidden/>
    <w:unhideWhenUsed/>
    <w:rsid w:val="00912646"/>
    <w:pPr>
      <w:spacing w:after="0" w:line="240" w:lineRule="auto"/>
      <w:ind w:left="198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76999-9BD4-401C-BDA9-F2D1DE70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4551</Words>
  <Characters>24576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</dc:creator>
  <cp:keywords/>
  <dc:description/>
  <cp:lastModifiedBy>COMPRAS &amp; LICITAÇÕES</cp:lastModifiedBy>
  <cp:revision>2</cp:revision>
  <cp:lastPrinted>2022-10-04T18:39:00Z</cp:lastPrinted>
  <dcterms:created xsi:type="dcterms:W3CDTF">2022-10-19T16:07:00Z</dcterms:created>
  <dcterms:modified xsi:type="dcterms:W3CDTF">2022-10-19T16:07:00Z</dcterms:modified>
</cp:coreProperties>
</file>